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5488" w14:textId="77777777" w:rsidR="00500CD0" w:rsidRDefault="00500CD0" w:rsidP="00500CD0">
      <w:pPr>
        <w:jc w:val="center"/>
        <w:rPr>
          <w:rFonts w:ascii="仿宋_GB2312" w:eastAsia="仿宋_GB2312"/>
          <w:b/>
          <w:sz w:val="52"/>
          <w:szCs w:val="52"/>
        </w:rPr>
      </w:pPr>
    </w:p>
    <w:p w14:paraId="031FCD43" w14:textId="77777777" w:rsidR="00500CD0" w:rsidRDefault="00500CD0" w:rsidP="00500CD0">
      <w:pPr>
        <w:jc w:val="center"/>
        <w:rPr>
          <w:rFonts w:ascii="仿宋_GB2312" w:eastAsia="仿宋_GB2312"/>
          <w:b/>
          <w:sz w:val="52"/>
          <w:szCs w:val="52"/>
        </w:rPr>
      </w:pPr>
    </w:p>
    <w:p w14:paraId="3A2CB63B" w14:textId="1EB3FB10" w:rsidR="00E23596" w:rsidRDefault="00E23596" w:rsidP="00500CD0">
      <w:pPr>
        <w:jc w:val="center"/>
        <w:rPr>
          <w:rFonts w:ascii="仿宋_GB2312" w:eastAsia="仿宋_GB2312"/>
          <w:b/>
          <w:sz w:val="52"/>
          <w:szCs w:val="52"/>
        </w:rPr>
      </w:pPr>
    </w:p>
    <w:p w14:paraId="79B3480F" w14:textId="3D2ABFE2" w:rsidR="00500CD0" w:rsidRDefault="00500CD0" w:rsidP="00500CD0">
      <w:pPr>
        <w:jc w:val="center"/>
        <w:rPr>
          <w:rFonts w:ascii="仿宋_GB2312" w:eastAsia="仿宋_GB2312"/>
          <w:b/>
          <w:sz w:val="52"/>
          <w:szCs w:val="52"/>
        </w:rPr>
      </w:pPr>
      <w:r w:rsidRPr="00500CD0">
        <w:rPr>
          <w:rFonts w:ascii="仿宋_GB2312" w:eastAsia="仿宋_GB2312"/>
          <w:b/>
          <w:sz w:val="52"/>
          <w:szCs w:val="52"/>
        </w:rPr>
        <w:t>研究成果</w:t>
      </w:r>
      <w:r w:rsidRPr="00500CD0">
        <w:rPr>
          <w:rFonts w:ascii="仿宋_GB2312" w:eastAsia="仿宋_GB2312" w:hint="eastAsia"/>
          <w:b/>
          <w:sz w:val="52"/>
          <w:szCs w:val="52"/>
        </w:rPr>
        <w:t>复印件</w:t>
      </w:r>
    </w:p>
    <w:p w14:paraId="063C3E9C" w14:textId="77777777" w:rsidR="00800124" w:rsidRDefault="00800124" w:rsidP="00800124">
      <w:pPr>
        <w:widowControl/>
        <w:spacing w:line="432" w:lineRule="auto"/>
        <w:ind w:firstLineChars="50" w:firstLine="160"/>
        <w:rPr>
          <w:rFonts w:eastAsia="仿宋_GB2312"/>
          <w:color w:val="000000"/>
          <w:kern w:val="0"/>
          <w:sz w:val="32"/>
          <w:szCs w:val="32"/>
        </w:rPr>
      </w:pPr>
    </w:p>
    <w:p w14:paraId="172380D0" w14:textId="7617B308" w:rsidR="00800124" w:rsidRPr="000F0F1D" w:rsidRDefault="00800124" w:rsidP="00800124">
      <w:pPr>
        <w:widowControl/>
        <w:spacing w:line="432" w:lineRule="auto"/>
        <w:ind w:firstLineChars="50" w:firstLine="16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）发表的论文、论著等成果</w:t>
      </w:r>
      <w:r w:rsidRPr="000F0F1D">
        <w:rPr>
          <w:rFonts w:eastAsia="仿宋_GB2312"/>
          <w:color w:val="000000"/>
          <w:kern w:val="0"/>
          <w:sz w:val="32"/>
          <w:szCs w:val="32"/>
        </w:rPr>
        <w:t>应标注</w:t>
      </w:r>
      <w:r w:rsidRPr="000F0F1D">
        <w:rPr>
          <w:rFonts w:eastAsia="仿宋_GB2312"/>
          <w:color w:val="000000"/>
          <w:kern w:val="0"/>
          <w:sz w:val="32"/>
          <w:szCs w:val="32"/>
        </w:rPr>
        <w:t>“</w:t>
      </w:r>
      <w:r w:rsidRPr="000F0F1D">
        <w:rPr>
          <w:rFonts w:eastAsia="仿宋_GB2312"/>
          <w:color w:val="000000"/>
          <w:kern w:val="0"/>
          <w:sz w:val="32"/>
          <w:szCs w:val="32"/>
        </w:rPr>
        <w:t>江苏省自然科学基金资助项目</w:t>
      </w:r>
      <w:r w:rsidRPr="000F0F1D">
        <w:rPr>
          <w:rFonts w:eastAsia="仿宋_GB2312"/>
          <w:color w:val="000000"/>
          <w:kern w:val="0"/>
          <w:sz w:val="32"/>
          <w:szCs w:val="32"/>
        </w:rPr>
        <w:t>”</w:t>
      </w:r>
      <w:r w:rsidRPr="000F0F1D">
        <w:rPr>
          <w:rFonts w:eastAsia="仿宋_GB2312"/>
          <w:color w:val="000000"/>
          <w:kern w:val="0"/>
          <w:sz w:val="32"/>
          <w:szCs w:val="32"/>
        </w:rPr>
        <w:t>及项目编号</w:t>
      </w:r>
      <w:r w:rsidRPr="000F0F1D">
        <w:rPr>
          <w:rFonts w:eastAsia="仿宋_GB2312"/>
          <w:color w:val="000000"/>
          <w:kern w:val="0"/>
          <w:sz w:val="32"/>
          <w:szCs w:val="32"/>
        </w:rPr>
        <w:t>[the Natural Science Foundation of Jiangsu Province(G rants No BK****)]</w:t>
      </w:r>
      <w:r w:rsidRPr="000F0F1D">
        <w:rPr>
          <w:rFonts w:eastAsia="仿宋_GB2312"/>
          <w:color w:val="000000"/>
          <w:kern w:val="0"/>
          <w:sz w:val="32"/>
          <w:szCs w:val="32"/>
        </w:rPr>
        <w:t>，且完成日期</w:t>
      </w:r>
      <w:r>
        <w:rPr>
          <w:rFonts w:eastAsia="仿宋_GB2312" w:hint="eastAsia"/>
          <w:color w:val="000000"/>
          <w:kern w:val="0"/>
          <w:sz w:val="32"/>
          <w:szCs w:val="32"/>
        </w:rPr>
        <w:t>应</w:t>
      </w:r>
      <w:r w:rsidRPr="000F0F1D">
        <w:rPr>
          <w:rFonts w:eastAsia="仿宋_GB2312"/>
          <w:color w:val="000000"/>
          <w:kern w:val="0"/>
          <w:sz w:val="32"/>
          <w:szCs w:val="32"/>
        </w:rPr>
        <w:t>在项目合同规定的</w:t>
      </w:r>
      <w:r>
        <w:rPr>
          <w:rFonts w:eastAsia="仿宋_GB2312" w:hint="eastAsia"/>
          <w:color w:val="000000"/>
          <w:kern w:val="0"/>
          <w:sz w:val="32"/>
          <w:szCs w:val="32"/>
        </w:rPr>
        <w:t>执行</w:t>
      </w:r>
      <w:r w:rsidRPr="000F0F1D">
        <w:rPr>
          <w:rFonts w:eastAsia="仿宋_GB2312"/>
          <w:color w:val="000000"/>
          <w:kern w:val="0"/>
          <w:sz w:val="32"/>
          <w:szCs w:val="32"/>
        </w:rPr>
        <w:t>期限内。</w:t>
      </w:r>
    </w:p>
    <w:p w14:paraId="2C10085C" w14:textId="3C6C9343" w:rsidR="00800124" w:rsidRPr="00800124" w:rsidRDefault="00800124" w:rsidP="00800124">
      <w:pPr>
        <w:widowControl/>
        <w:spacing w:line="432" w:lineRule="auto"/>
        <w:ind w:firstLineChars="50" w:firstLine="161"/>
        <w:rPr>
          <w:rFonts w:eastAsia="仿宋_GB2312" w:hint="eastAsia"/>
          <w:b/>
          <w:bCs/>
          <w:color w:val="FF0000"/>
          <w:kern w:val="0"/>
          <w:sz w:val="32"/>
          <w:szCs w:val="32"/>
        </w:rPr>
      </w:pPr>
      <w:bookmarkStart w:id="0" w:name="_Hlk145082195"/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（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2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）所有研究成果均以项目负责人为准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计算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，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begin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instrText>= 1 \* GB3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separate"/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①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end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论文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：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项目负责人须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为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第一作者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或通信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作者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；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begin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instrText>= 2 \* GB3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separate"/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②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end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科技奖励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：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项目负责人须排名前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5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位；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begin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instrText>= 3 \* GB3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instrText xml:space="preserve"> </w:instrTex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separate"/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③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fldChar w:fldCharType="end"/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其他成果</w:t>
      </w:r>
      <w:r w:rsidRPr="00800124">
        <w:rPr>
          <w:rFonts w:eastAsia="仿宋_GB2312" w:hint="eastAsia"/>
          <w:b/>
          <w:bCs/>
          <w:color w:val="FF0000"/>
          <w:kern w:val="0"/>
          <w:sz w:val="32"/>
          <w:szCs w:val="32"/>
        </w:rPr>
        <w:t>：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项目负责人须排名前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3</w:t>
      </w:r>
      <w:r w:rsidRPr="00800124">
        <w:rPr>
          <w:rFonts w:eastAsia="仿宋_GB2312"/>
          <w:b/>
          <w:bCs/>
          <w:color w:val="FF0000"/>
          <w:kern w:val="0"/>
          <w:sz w:val="32"/>
          <w:szCs w:val="32"/>
        </w:rPr>
        <w:t>位。</w:t>
      </w:r>
      <w:bookmarkEnd w:id="0"/>
    </w:p>
    <w:sectPr w:rsidR="00800124" w:rsidRPr="00800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9F1D" w14:textId="77777777" w:rsidR="00800124" w:rsidRDefault="00800124" w:rsidP="00800124">
      <w:r>
        <w:separator/>
      </w:r>
    </w:p>
  </w:endnote>
  <w:endnote w:type="continuationSeparator" w:id="0">
    <w:p w14:paraId="772496BB" w14:textId="77777777" w:rsidR="00800124" w:rsidRDefault="00800124" w:rsidP="0080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320F" w14:textId="77777777" w:rsidR="00800124" w:rsidRDefault="00800124" w:rsidP="00800124">
      <w:r>
        <w:separator/>
      </w:r>
    </w:p>
  </w:footnote>
  <w:footnote w:type="continuationSeparator" w:id="0">
    <w:p w14:paraId="5469924B" w14:textId="77777777" w:rsidR="00800124" w:rsidRDefault="00800124" w:rsidP="00800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D0"/>
    <w:rsid w:val="00500CD0"/>
    <w:rsid w:val="00800124"/>
    <w:rsid w:val="00E2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C6387A"/>
  <w15:chartTrackingRefBased/>
  <w15:docId w15:val="{4DDCD37B-8FEE-4164-967A-02E13F81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C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01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0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01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XIAOYI CHENG</dc:creator>
  <cp:keywords/>
  <dc:description/>
  <cp:lastModifiedBy>XIAOYI CHENG</cp:lastModifiedBy>
  <cp:revision>3</cp:revision>
  <dcterms:created xsi:type="dcterms:W3CDTF">2023-09-08T01:28:00Z</dcterms:created>
  <dcterms:modified xsi:type="dcterms:W3CDTF">2023-09-08T08:17:00Z</dcterms:modified>
</cp:coreProperties>
</file>