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09B" w:rsidRDefault="006E709B">
      <w:pPr>
        <w:pStyle w:val="a3"/>
        <w:spacing w:line="480" w:lineRule="auto"/>
        <w:rPr>
          <w:sz w:val="48"/>
          <w:szCs w:val="48"/>
        </w:rPr>
      </w:pPr>
    </w:p>
    <w:p w:rsidR="006E709B" w:rsidRDefault="006E709B">
      <w:pPr>
        <w:pStyle w:val="a3"/>
        <w:spacing w:line="480" w:lineRule="auto"/>
        <w:rPr>
          <w:sz w:val="48"/>
          <w:szCs w:val="48"/>
        </w:rPr>
      </w:pPr>
    </w:p>
    <w:p w:rsidR="006E709B" w:rsidRDefault="00EC48A1">
      <w:pPr>
        <w:pStyle w:val="a3"/>
        <w:spacing w:line="48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东南大学</w:t>
      </w:r>
    </w:p>
    <w:p w:rsidR="006E709B" w:rsidRDefault="00660E89">
      <w:pPr>
        <w:pStyle w:val="a3"/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**</w:t>
      </w:r>
      <w:r w:rsidR="00EC48A1">
        <w:rPr>
          <w:rFonts w:hint="eastAsia"/>
          <w:sz w:val="48"/>
          <w:szCs w:val="48"/>
        </w:rPr>
        <w:t>学院</w:t>
      </w:r>
    </w:p>
    <w:p w:rsidR="006E709B" w:rsidRDefault="006E709B">
      <w:pPr>
        <w:pStyle w:val="a3"/>
        <w:spacing w:line="480" w:lineRule="auto"/>
        <w:rPr>
          <w:sz w:val="48"/>
          <w:szCs w:val="48"/>
        </w:rPr>
      </w:pPr>
    </w:p>
    <w:p w:rsidR="006E709B" w:rsidRDefault="00660E89">
      <w:pPr>
        <w:pStyle w:val="a3"/>
        <w:spacing w:line="480" w:lineRule="auto"/>
        <w:rPr>
          <w:sz w:val="48"/>
          <w:szCs w:val="48"/>
        </w:rPr>
      </w:pPr>
      <w:r>
        <w:rPr>
          <w:rFonts w:hint="eastAsia"/>
          <w:sz w:val="48"/>
          <w:szCs w:val="48"/>
        </w:rPr>
        <w:t>*</w:t>
      </w:r>
      <w:r>
        <w:rPr>
          <w:sz w:val="48"/>
          <w:szCs w:val="48"/>
        </w:rPr>
        <w:t>*</w:t>
      </w:r>
    </w:p>
    <w:p w:rsidR="006E709B" w:rsidRDefault="00EC48A1">
      <w:pPr>
        <w:pStyle w:val="a3"/>
        <w:spacing w:line="480" w:lineRule="auto"/>
        <w:rPr>
          <w:sz w:val="48"/>
          <w:szCs w:val="48"/>
        </w:rPr>
      </w:pPr>
      <w:r>
        <w:rPr>
          <w:sz w:val="48"/>
          <w:szCs w:val="48"/>
        </w:rPr>
        <w:t>服务</w:t>
      </w:r>
      <w:r w:rsidR="002D2F3F">
        <w:rPr>
          <w:rFonts w:hint="eastAsia"/>
          <w:sz w:val="48"/>
          <w:szCs w:val="48"/>
        </w:rPr>
        <w:t>采购</w:t>
      </w:r>
    </w:p>
    <w:p w:rsidR="006E709B" w:rsidRDefault="006E709B">
      <w:pPr>
        <w:jc w:val="center"/>
        <w:rPr>
          <w:rFonts w:ascii="楷体_GB2312" w:eastAsia="楷体_GB2312"/>
          <w:b/>
          <w:sz w:val="52"/>
          <w:szCs w:val="20"/>
        </w:rPr>
      </w:pPr>
    </w:p>
    <w:p w:rsidR="006E709B" w:rsidRPr="0093339B" w:rsidRDefault="006E709B">
      <w:pPr>
        <w:rPr>
          <w:rFonts w:ascii="楷体_GB2312" w:eastAsia="楷体_GB2312"/>
          <w:b/>
          <w:szCs w:val="20"/>
        </w:rPr>
      </w:pPr>
    </w:p>
    <w:p w:rsidR="006E709B" w:rsidRDefault="006E709B">
      <w:pPr>
        <w:jc w:val="center"/>
        <w:rPr>
          <w:rFonts w:ascii="楷体_GB2312" w:eastAsia="楷体_GB2312"/>
          <w:b/>
          <w:szCs w:val="20"/>
        </w:rPr>
      </w:pPr>
    </w:p>
    <w:p w:rsidR="006E709B" w:rsidRDefault="006E709B">
      <w:pPr>
        <w:rPr>
          <w:rFonts w:ascii="楷体_GB2312" w:eastAsia="楷体_GB2312"/>
          <w:b/>
          <w:sz w:val="52"/>
          <w:szCs w:val="20"/>
        </w:rPr>
      </w:pPr>
    </w:p>
    <w:p w:rsidR="006E709B" w:rsidRPr="00626A4A" w:rsidRDefault="006E709B">
      <w:pPr>
        <w:rPr>
          <w:rFonts w:ascii="楷体_GB2312" w:eastAsia="楷体_GB2312"/>
          <w:b/>
          <w:szCs w:val="20"/>
        </w:rPr>
      </w:pPr>
    </w:p>
    <w:p w:rsidR="006E709B" w:rsidRDefault="002D2F3F">
      <w:pPr>
        <w:jc w:val="center"/>
        <w:rPr>
          <w:rFonts w:eastAsia="黑体"/>
          <w:sz w:val="72"/>
          <w:szCs w:val="20"/>
        </w:rPr>
      </w:pPr>
      <w:r>
        <w:rPr>
          <w:rFonts w:eastAsia="黑体" w:hint="eastAsia"/>
          <w:sz w:val="72"/>
        </w:rPr>
        <w:t>采购</w:t>
      </w:r>
      <w:r w:rsidR="00EC48A1">
        <w:rPr>
          <w:rFonts w:eastAsia="黑体" w:hint="eastAsia"/>
          <w:sz w:val="72"/>
        </w:rPr>
        <w:t>文件</w:t>
      </w:r>
    </w:p>
    <w:p w:rsidR="006E709B" w:rsidRDefault="006E709B">
      <w:pPr>
        <w:pStyle w:val="1"/>
        <w:jc w:val="center"/>
        <w:rPr>
          <w:sz w:val="3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Cs w:val="20"/>
        </w:rPr>
      </w:pPr>
    </w:p>
    <w:p w:rsidR="006E709B" w:rsidRDefault="006E709B">
      <w:pPr>
        <w:rPr>
          <w:rFonts w:ascii="楷体_GB2312" w:eastAsia="楷体_GB2312"/>
          <w:sz w:val="28"/>
          <w:szCs w:val="20"/>
        </w:rPr>
      </w:pPr>
    </w:p>
    <w:p w:rsidR="006E709B" w:rsidRDefault="00EC48A1">
      <w:pPr>
        <w:jc w:val="center"/>
        <w:rPr>
          <w:rFonts w:eastAsia="楷体_GB2312"/>
          <w:b/>
          <w:bCs/>
          <w:sz w:val="36"/>
          <w:szCs w:val="36"/>
        </w:rPr>
      </w:pPr>
      <w:r>
        <w:rPr>
          <w:rFonts w:eastAsia="楷体_GB2312"/>
          <w:b/>
          <w:bCs/>
          <w:sz w:val="36"/>
          <w:szCs w:val="36"/>
        </w:rPr>
        <w:t>东南大学</w:t>
      </w:r>
      <w:r w:rsidR="002D2F3F">
        <w:rPr>
          <w:rFonts w:eastAsia="楷体_GB2312" w:hint="eastAsia"/>
          <w:b/>
          <w:bCs/>
          <w:sz w:val="36"/>
          <w:szCs w:val="36"/>
        </w:rPr>
        <w:t>采购中心</w:t>
      </w:r>
    </w:p>
    <w:p w:rsidR="006E709B" w:rsidRDefault="00660E8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2</w:t>
      </w:r>
      <w:r>
        <w:rPr>
          <w:b/>
          <w:bCs/>
          <w:sz w:val="36"/>
          <w:szCs w:val="36"/>
        </w:rPr>
        <w:t>02</w:t>
      </w:r>
      <w:r w:rsidR="001C465B">
        <w:rPr>
          <w:rFonts w:hint="eastAsia"/>
          <w:b/>
          <w:bCs/>
          <w:sz w:val="36"/>
          <w:szCs w:val="36"/>
        </w:rPr>
        <w:t>3</w:t>
      </w:r>
      <w:r w:rsidR="00EC48A1">
        <w:rPr>
          <w:b/>
          <w:bCs/>
          <w:sz w:val="36"/>
          <w:szCs w:val="36"/>
        </w:rPr>
        <w:t>年月</w:t>
      </w:r>
    </w:p>
    <w:p w:rsidR="006E709B" w:rsidRDefault="00EC48A1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br w:type="page"/>
      </w:r>
      <w:r>
        <w:rPr>
          <w:rFonts w:ascii="宋体" w:hAnsi="宋体" w:hint="eastAsia"/>
          <w:b/>
          <w:sz w:val="44"/>
          <w:szCs w:val="44"/>
        </w:rPr>
        <w:lastRenderedPageBreak/>
        <w:t>投 标 邀 请 书</w:t>
      </w:r>
    </w:p>
    <w:p w:rsidR="006E709B" w:rsidRDefault="00EC48A1">
      <w:pPr>
        <w:pStyle w:val="a3"/>
        <w:spacing w:line="400" w:lineRule="exact"/>
        <w:ind w:firstLineChars="200" w:firstLine="480"/>
        <w:jc w:val="both"/>
        <w:rPr>
          <w:rFonts w:ascii="Times New Roman"/>
          <w:b w:val="0"/>
          <w:bCs w:val="0"/>
          <w:sz w:val="24"/>
        </w:rPr>
      </w:pPr>
      <w:r>
        <w:rPr>
          <w:rFonts w:ascii="Times New Roman"/>
          <w:b w:val="0"/>
          <w:bCs w:val="0"/>
          <w:sz w:val="24"/>
        </w:rPr>
        <w:t>东南大学</w:t>
      </w:r>
      <w:r w:rsidR="00820318">
        <w:rPr>
          <w:rFonts w:ascii="Times New Roman" w:hint="eastAsia"/>
          <w:b w:val="0"/>
          <w:bCs w:val="0"/>
          <w:sz w:val="24"/>
        </w:rPr>
        <w:t>*</w:t>
      </w:r>
      <w:r w:rsidR="00820318">
        <w:rPr>
          <w:rFonts w:ascii="Times New Roman"/>
          <w:b w:val="0"/>
          <w:bCs w:val="0"/>
          <w:sz w:val="24"/>
        </w:rPr>
        <w:t>*</w:t>
      </w:r>
      <w:r>
        <w:rPr>
          <w:rFonts w:ascii="Times New Roman" w:hint="eastAsia"/>
          <w:b w:val="0"/>
          <w:bCs w:val="0"/>
          <w:sz w:val="24"/>
        </w:rPr>
        <w:t>学院</w:t>
      </w:r>
      <w:r>
        <w:rPr>
          <w:rFonts w:ascii="Times New Roman"/>
          <w:b w:val="0"/>
          <w:bCs w:val="0"/>
          <w:sz w:val="24"/>
        </w:rPr>
        <w:t>需</w:t>
      </w:r>
      <w:r>
        <w:rPr>
          <w:rFonts w:ascii="Times New Roman" w:hint="eastAsia"/>
          <w:b w:val="0"/>
          <w:bCs w:val="0"/>
          <w:sz w:val="24"/>
        </w:rPr>
        <w:t>对</w:t>
      </w:r>
      <w:r w:rsidR="00660E89">
        <w:rPr>
          <w:rFonts w:ascii="Times New Roman" w:hint="eastAsia"/>
          <w:b w:val="0"/>
          <w:bCs w:val="0"/>
          <w:sz w:val="24"/>
        </w:rPr>
        <w:t>*</w:t>
      </w:r>
      <w:r w:rsidR="00660E89">
        <w:rPr>
          <w:rFonts w:ascii="Times New Roman"/>
          <w:b w:val="0"/>
          <w:bCs w:val="0"/>
          <w:sz w:val="24"/>
        </w:rPr>
        <w:t>*</w:t>
      </w:r>
      <w:r w:rsidR="00AB6637">
        <w:rPr>
          <w:rFonts w:ascii="Times New Roman"/>
          <w:b w:val="0"/>
          <w:bCs w:val="0"/>
          <w:sz w:val="24"/>
        </w:rPr>
        <w:t>**</w:t>
      </w:r>
      <w:r>
        <w:rPr>
          <w:rFonts w:ascii="Times New Roman" w:hint="eastAsia"/>
          <w:b w:val="0"/>
          <w:bCs w:val="0"/>
          <w:sz w:val="24"/>
        </w:rPr>
        <w:t>服务</w:t>
      </w:r>
      <w:r w:rsidR="00C5624F">
        <w:rPr>
          <w:rFonts w:ascii="Times New Roman" w:hint="eastAsia"/>
          <w:b w:val="0"/>
          <w:bCs w:val="0"/>
          <w:sz w:val="24"/>
        </w:rPr>
        <w:t>进行采购，</w:t>
      </w:r>
      <w:r w:rsidR="00C5624F">
        <w:rPr>
          <w:rFonts w:ascii="Times New Roman" w:hint="eastAsia"/>
          <w:sz w:val="24"/>
        </w:rPr>
        <w:t>现采用公开招标方式邀请贵公司参加该项目的投标。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rFonts w:hAnsi="宋体"/>
          <w:sz w:val="24"/>
        </w:rPr>
        <w:t>具体要求如下：</w:t>
      </w:r>
    </w:p>
    <w:p w:rsidR="006E709B" w:rsidRDefault="00EC48A1">
      <w:pPr>
        <w:spacing w:line="40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rFonts w:hAnsi="宋体"/>
          <w:sz w:val="24"/>
        </w:rPr>
        <w:t>．提供公司法人营业执照。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2</w:t>
      </w:r>
      <w:r>
        <w:rPr>
          <w:rFonts w:hAnsi="宋体"/>
          <w:sz w:val="24"/>
        </w:rPr>
        <w:t>．提供公司简介及与本</w:t>
      </w:r>
      <w:r>
        <w:rPr>
          <w:rFonts w:hAnsi="宋体" w:hint="eastAsia"/>
          <w:sz w:val="24"/>
        </w:rPr>
        <w:t>项目服务</w:t>
      </w:r>
      <w:r>
        <w:rPr>
          <w:rFonts w:hAnsi="宋体"/>
          <w:sz w:val="24"/>
        </w:rPr>
        <w:t>类似的</w:t>
      </w:r>
      <w:proofErr w:type="gramStart"/>
      <w:r>
        <w:rPr>
          <w:rFonts w:hAnsi="宋体"/>
          <w:sz w:val="24"/>
        </w:rPr>
        <w:t>近期业绩</w:t>
      </w:r>
      <w:proofErr w:type="gramEnd"/>
      <w:r>
        <w:rPr>
          <w:rFonts w:hAnsi="宋体"/>
          <w:sz w:val="24"/>
        </w:rPr>
        <w:t>情况。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3</w:t>
      </w:r>
      <w:r>
        <w:rPr>
          <w:rFonts w:hAnsi="宋体"/>
          <w:sz w:val="24"/>
        </w:rPr>
        <w:t>．提供公司法人投标委托书原件（需有法人及投标人签字并加盖公章），以及被委托人身份证复印件（投标时投标人需要带上身份证原件备查）。</w:t>
      </w:r>
    </w:p>
    <w:p w:rsidR="006E709B" w:rsidRDefault="00EC48A1">
      <w:pPr>
        <w:spacing w:line="400" w:lineRule="exact"/>
        <w:ind w:firstLine="570"/>
        <w:rPr>
          <w:rFonts w:hAnsi="宋体"/>
          <w:sz w:val="24"/>
        </w:rPr>
      </w:pPr>
      <w:r>
        <w:rPr>
          <w:sz w:val="24"/>
        </w:rPr>
        <w:t>4</w:t>
      </w:r>
      <w:r>
        <w:rPr>
          <w:rFonts w:hAnsi="宋体"/>
          <w:sz w:val="24"/>
        </w:rPr>
        <w:t>．按本邀请书附件所列</w:t>
      </w:r>
      <w:r>
        <w:rPr>
          <w:rFonts w:hAnsi="宋体" w:hint="eastAsia"/>
          <w:sz w:val="24"/>
        </w:rPr>
        <w:t>服务条件</w:t>
      </w:r>
      <w:r>
        <w:rPr>
          <w:rFonts w:hAnsi="宋体"/>
          <w:sz w:val="24"/>
        </w:rPr>
        <w:t>报价。报价应</w:t>
      </w:r>
      <w:r>
        <w:rPr>
          <w:rFonts w:hAnsi="宋体" w:hint="eastAsia"/>
          <w:sz w:val="24"/>
        </w:rPr>
        <w:t>为</w:t>
      </w:r>
      <w:r>
        <w:rPr>
          <w:rFonts w:hAnsi="宋体"/>
          <w:sz w:val="24"/>
        </w:rPr>
        <w:t>单</w:t>
      </w:r>
      <w:r>
        <w:rPr>
          <w:rFonts w:hAnsi="宋体" w:hint="eastAsia"/>
          <w:sz w:val="24"/>
        </w:rPr>
        <w:t>价，</w:t>
      </w:r>
      <w:r>
        <w:rPr>
          <w:rFonts w:hAnsi="宋体"/>
          <w:sz w:val="24"/>
        </w:rPr>
        <w:t>并为最终成交价。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5</w:t>
      </w:r>
      <w:r>
        <w:rPr>
          <w:sz w:val="24"/>
        </w:rPr>
        <w:t>．项目服务完成期：在</w:t>
      </w:r>
      <w:r>
        <w:rPr>
          <w:rFonts w:hint="eastAsia"/>
          <w:sz w:val="24"/>
        </w:rPr>
        <w:t>招标结束</w:t>
      </w:r>
      <w:r>
        <w:rPr>
          <w:sz w:val="24"/>
        </w:rPr>
        <w:t>后</w:t>
      </w:r>
      <w:r>
        <w:rPr>
          <w:rFonts w:hint="eastAsia"/>
          <w:sz w:val="24"/>
        </w:rPr>
        <w:t>十</w:t>
      </w:r>
      <w:r>
        <w:rPr>
          <w:sz w:val="24"/>
        </w:rPr>
        <w:t>二个月内完成项目。</w:t>
      </w:r>
    </w:p>
    <w:p w:rsidR="006E709B" w:rsidRDefault="00EC48A1">
      <w:pPr>
        <w:spacing w:line="400" w:lineRule="exact"/>
        <w:ind w:firstLine="570"/>
        <w:rPr>
          <w:color w:val="000000"/>
          <w:sz w:val="24"/>
        </w:rPr>
      </w:pPr>
      <w:r>
        <w:rPr>
          <w:rFonts w:hint="eastAsia"/>
          <w:sz w:val="24"/>
        </w:rPr>
        <w:t>6</w:t>
      </w:r>
      <w:r>
        <w:rPr>
          <w:rFonts w:hAnsi="宋体"/>
          <w:sz w:val="24"/>
        </w:rPr>
        <w:t>．付款方式：</w:t>
      </w:r>
      <w:r>
        <w:rPr>
          <w:rFonts w:hAnsi="宋体" w:hint="eastAsia"/>
          <w:sz w:val="24"/>
        </w:rPr>
        <w:t>项目开始前预</w:t>
      </w:r>
      <w:r>
        <w:rPr>
          <w:rFonts w:hAnsi="宋体"/>
          <w:sz w:val="24"/>
        </w:rPr>
        <w:t>付</w:t>
      </w:r>
      <w:r w:rsidR="000F33B7">
        <w:rPr>
          <w:rFonts w:hAnsi="宋体"/>
          <w:sz w:val="24"/>
        </w:rPr>
        <w:t>50</w:t>
      </w:r>
      <w:r>
        <w:rPr>
          <w:rFonts w:hAnsi="宋体" w:hint="eastAsia"/>
          <w:sz w:val="24"/>
        </w:rPr>
        <w:t>%</w:t>
      </w:r>
      <w:r>
        <w:rPr>
          <w:rFonts w:hAnsi="宋体"/>
          <w:sz w:val="24"/>
        </w:rPr>
        <w:t>货款</w:t>
      </w:r>
      <w:r w:rsidR="000F33B7">
        <w:rPr>
          <w:rFonts w:hAnsi="宋体" w:hint="eastAsia"/>
          <w:sz w:val="24"/>
        </w:rPr>
        <w:t>，</w:t>
      </w:r>
      <w:r w:rsidR="000F33B7">
        <w:rPr>
          <w:rFonts w:hAnsi="宋体"/>
          <w:sz w:val="24"/>
        </w:rPr>
        <w:t>等项目经过验收</w:t>
      </w:r>
      <w:r w:rsidR="00D356B0">
        <w:rPr>
          <w:rFonts w:hAnsi="宋体" w:hint="eastAsia"/>
          <w:sz w:val="24"/>
        </w:rPr>
        <w:t>合格</w:t>
      </w:r>
      <w:r w:rsidR="000F33B7">
        <w:rPr>
          <w:rFonts w:hAnsi="宋体" w:hint="eastAsia"/>
          <w:sz w:val="24"/>
        </w:rPr>
        <w:t>后</w:t>
      </w:r>
      <w:r w:rsidR="000F33B7">
        <w:rPr>
          <w:rFonts w:hAnsi="宋体"/>
          <w:sz w:val="24"/>
        </w:rPr>
        <w:t>付</w:t>
      </w:r>
      <w:r w:rsidR="002D2F3F">
        <w:rPr>
          <w:rFonts w:hAnsi="宋体" w:hint="eastAsia"/>
          <w:sz w:val="24"/>
        </w:rPr>
        <w:t>剩余项目</w:t>
      </w:r>
      <w:r w:rsidR="002D2F3F">
        <w:rPr>
          <w:rFonts w:hAnsi="宋体"/>
          <w:sz w:val="24"/>
        </w:rPr>
        <w:t>款</w:t>
      </w:r>
      <w:r>
        <w:rPr>
          <w:rFonts w:hAnsi="宋体"/>
          <w:color w:val="000000"/>
          <w:sz w:val="24"/>
        </w:rPr>
        <w:t>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rFonts w:hAnsi="宋体" w:hint="eastAsia"/>
          <w:color w:val="000000"/>
          <w:sz w:val="24"/>
        </w:rPr>
        <w:t>7</w:t>
      </w:r>
      <w:r>
        <w:rPr>
          <w:rFonts w:hAnsi="宋体"/>
          <w:color w:val="000000"/>
          <w:sz w:val="24"/>
        </w:rPr>
        <w:t>．</w:t>
      </w:r>
      <w:r>
        <w:rPr>
          <w:rFonts w:hAnsi="宋体" w:hint="eastAsia"/>
          <w:sz w:val="24"/>
        </w:rPr>
        <w:t>交货地点：为东南大学</w:t>
      </w:r>
      <w:r w:rsidR="00AB6637">
        <w:rPr>
          <w:rFonts w:hAnsi="宋体" w:hint="eastAsia"/>
          <w:sz w:val="24"/>
        </w:rPr>
        <w:t>*</w:t>
      </w:r>
      <w:r w:rsidR="00AB6637">
        <w:rPr>
          <w:rFonts w:hAnsi="宋体"/>
          <w:sz w:val="24"/>
        </w:rPr>
        <w:t>*</w:t>
      </w:r>
      <w:r>
        <w:rPr>
          <w:rFonts w:hAnsi="宋体" w:hint="eastAsia"/>
          <w:sz w:val="24"/>
        </w:rPr>
        <w:t>区</w:t>
      </w:r>
      <w:r>
        <w:rPr>
          <w:rFonts w:hAnsi="宋体"/>
          <w:sz w:val="24"/>
        </w:rPr>
        <w:t>。</w:t>
      </w:r>
    </w:p>
    <w:p w:rsidR="006E709B" w:rsidRDefault="00EC48A1">
      <w:pPr>
        <w:spacing w:line="400" w:lineRule="exact"/>
        <w:ind w:firstLine="570"/>
        <w:rPr>
          <w:color w:val="000000"/>
          <w:sz w:val="24"/>
        </w:rPr>
      </w:pPr>
      <w:r>
        <w:rPr>
          <w:color w:val="000000"/>
          <w:sz w:val="24"/>
        </w:rPr>
        <w:t>8</w:t>
      </w:r>
      <w:r>
        <w:rPr>
          <w:color w:val="000000"/>
          <w:sz w:val="24"/>
        </w:rPr>
        <w:t>．所有报价及承诺事项须加盖公司印章。</w:t>
      </w:r>
    </w:p>
    <w:p w:rsidR="006E709B" w:rsidRDefault="00EC48A1">
      <w:pPr>
        <w:spacing w:line="400" w:lineRule="exact"/>
        <w:ind w:firstLine="570"/>
        <w:rPr>
          <w:color w:val="000000"/>
          <w:sz w:val="24"/>
        </w:rPr>
      </w:pPr>
      <w:r>
        <w:rPr>
          <w:color w:val="000000"/>
          <w:sz w:val="24"/>
        </w:rPr>
        <w:t>9</w:t>
      </w:r>
      <w:r>
        <w:rPr>
          <w:color w:val="000000"/>
          <w:sz w:val="24"/>
        </w:rPr>
        <w:t>．投标人自行承担所有参与投标的有关费用。</w:t>
      </w:r>
    </w:p>
    <w:p w:rsidR="006E709B" w:rsidRDefault="00EC48A1">
      <w:pPr>
        <w:spacing w:line="400" w:lineRule="exact"/>
        <w:ind w:firstLine="570"/>
        <w:rPr>
          <w:rFonts w:hAnsi="宋体"/>
          <w:color w:val="000000"/>
          <w:sz w:val="24"/>
        </w:rPr>
      </w:pPr>
      <w:r>
        <w:rPr>
          <w:color w:val="000000"/>
          <w:sz w:val="24"/>
        </w:rPr>
        <w:t>10</w:t>
      </w:r>
      <w:r>
        <w:rPr>
          <w:color w:val="000000"/>
          <w:sz w:val="24"/>
        </w:rPr>
        <w:t>．投标人一旦购买了本次招标文件并参加投标，即被认为接受了本次招标文件的所有条件和规定。</w:t>
      </w:r>
    </w:p>
    <w:p w:rsidR="006E709B" w:rsidRDefault="00EC48A1">
      <w:pPr>
        <w:spacing w:line="400" w:lineRule="exact"/>
        <w:ind w:firstLine="57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1</w:t>
      </w:r>
      <w:r>
        <w:rPr>
          <w:rFonts w:hAnsi="宋体"/>
          <w:color w:val="000000"/>
          <w:sz w:val="24"/>
        </w:rPr>
        <w:t>．评标办法：</w:t>
      </w:r>
      <w:r w:rsidR="005E2BDA">
        <w:rPr>
          <w:rFonts w:hAnsi="宋体" w:hint="eastAsia"/>
          <w:color w:val="000000"/>
          <w:sz w:val="24"/>
        </w:rPr>
        <w:t>采用综合评估法</w:t>
      </w:r>
      <w:r>
        <w:rPr>
          <w:rFonts w:hAnsi="宋体"/>
          <w:color w:val="000000"/>
          <w:sz w:val="24"/>
        </w:rPr>
        <w:t>。</w:t>
      </w:r>
    </w:p>
    <w:p w:rsidR="006E709B" w:rsidRDefault="00EC48A1">
      <w:pPr>
        <w:spacing w:line="400" w:lineRule="exact"/>
        <w:ind w:firstLine="57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2</w:t>
      </w:r>
      <w:r>
        <w:rPr>
          <w:rFonts w:hAnsi="宋体"/>
          <w:color w:val="000000"/>
          <w:sz w:val="24"/>
        </w:rPr>
        <w:t>．投标有效期：</w:t>
      </w:r>
      <w:r>
        <w:rPr>
          <w:rFonts w:hAnsi="宋体" w:hint="eastAsia"/>
          <w:color w:val="000000"/>
          <w:sz w:val="24"/>
        </w:rPr>
        <w:t xml:space="preserve">90 </w:t>
      </w:r>
      <w:r>
        <w:rPr>
          <w:rFonts w:hAnsi="宋体"/>
          <w:color w:val="000000"/>
          <w:sz w:val="24"/>
        </w:rPr>
        <w:t>天。</w:t>
      </w:r>
    </w:p>
    <w:p w:rsidR="006E709B" w:rsidRDefault="00EC48A1">
      <w:pPr>
        <w:spacing w:line="400" w:lineRule="exact"/>
        <w:ind w:firstLine="570"/>
        <w:rPr>
          <w:b/>
          <w:bCs/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．投标单位请于</w:t>
      </w:r>
      <w:r>
        <w:rPr>
          <w:rFonts w:hint="eastAsia"/>
          <w:color w:val="000000"/>
          <w:sz w:val="24"/>
        </w:rPr>
        <w:t>20</w:t>
      </w:r>
      <w:r w:rsidR="00AB6637">
        <w:rPr>
          <w:color w:val="000000"/>
          <w:sz w:val="24"/>
        </w:rPr>
        <w:t>2</w:t>
      </w:r>
      <w:r w:rsidR="009F0F30">
        <w:rPr>
          <w:rFonts w:hint="eastAsia"/>
          <w:color w:val="000000"/>
          <w:sz w:val="24"/>
        </w:rPr>
        <w:t>3</w:t>
      </w:r>
      <w:r>
        <w:rPr>
          <w:rFonts w:hAnsi="宋体"/>
          <w:b/>
          <w:color w:val="000000"/>
          <w:sz w:val="24"/>
        </w:rPr>
        <w:t>年月日</w:t>
      </w:r>
      <w:r>
        <w:rPr>
          <w:rFonts w:hint="eastAsia"/>
          <w:b/>
          <w:color w:val="000000"/>
          <w:sz w:val="24"/>
        </w:rPr>
        <w:t>始</w:t>
      </w:r>
      <w:r>
        <w:rPr>
          <w:rFonts w:hAnsi="宋体"/>
          <w:color w:val="000000"/>
          <w:sz w:val="24"/>
        </w:rPr>
        <w:t>到东南大学</w:t>
      </w:r>
      <w:r w:rsidR="002D2F3F">
        <w:rPr>
          <w:rFonts w:hAnsi="宋体" w:hint="eastAsia"/>
          <w:color w:val="000000"/>
          <w:sz w:val="24"/>
        </w:rPr>
        <w:t>采购中心</w:t>
      </w:r>
      <w:r>
        <w:rPr>
          <w:rFonts w:hAnsi="宋体"/>
          <w:color w:val="000000"/>
          <w:sz w:val="24"/>
        </w:rPr>
        <w:t>购买招标文件，</w:t>
      </w:r>
      <w:r>
        <w:rPr>
          <w:rFonts w:hAnsi="宋体"/>
          <w:sz w:val="24"/>
        </w:rPr>
        <w:t>招标文件每份售价为元人民币</w:t>
      </w:r>
      <w:r>
        <w:rPr>
          <w:sz w:val="24"/>
        </w:rPr>
        <w:t xml:space="preserve"> (</w:t>
      </w:r>
      <w:r>
        <w:rPr>
          <w:rFonts w:hAnsi="宋体"/>
          <w:sz w:val="24"/>
        </w:rPr>
        <w:t>该费用不予退还</w:t>
      </w:r>
      <w:r>
        <w:rPr>
          <w:rFonts w:hAnsi="宋体" w:hint="eastAsia"/>
          <w:sz w:val="24"/>
        </w:rPr>
        <w:t>，</w:t>
      </w:r>
      <w:r>
        <w:rPr>
          <w:rFonts w:hAnsi="宋体" w:hint="eastAsia"/>
          <w:b/>
          <w:bCs/>
          <w:sz w:val="24"/>
        </w:rPr>
        <w:t>带银行卡在</w:t>
      </w:r>
      <w:r>
        <w:rPr>
          <w:rFonts w:hAnsi="宋体" w:hint="eastAsia"/>
          <w:b/>
          <w:bCs/>
          <w:sz w:val="24"/>
        </w:rPr>
        <w:t>POS</w:t>
      </w:r>
      <w:r>
        <w:rPr>
          <w:rFonts w:hAnsi="宋体" w:hint="eastAsia"/>
          <w:b/>
          <w:bCs/>
          <w:sz w:val="24"/>
        </w:rPr>
        <w:t>机上进行刷卡</w:t>
      </w:r>
      <w:r>
        <w:rPr>
          <w:b/>
          <w:bCs/>
          <w:sz w:val="24"/>
        </w:rPr>
        <w:t xml:space="preserve">) </w:t>
      </w:r>
      <w:r>
        <w:rPr>
          <w:rFonts w:hAnsi="宋体"/>
          <w:b/>
          <w:bCs/>
          <w:sz w:val="24"/>
        </w:rPr>
        <w:t>。</w:t>
      </w:r>
    </w:p>
    <w:p w:rsidR="006E709B" w:rsidRDefault="00EC48A1">
      <w:pPr>
        <w:spacing w:line="400" w:lineRule="exact"/>
        <w:ind w:firstLine="57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4</w:t>
      </w:r>
      <w:r>
        <w:rPr>
          <w:rFonts w:hAnsi="宋体"/>
          <w:color w:val="000000"/>
          <w:sz w:val="24"/>
        </w:rPr>
        <w:t>．投标文件应为正本一份、副本四份，包装外应注明项目名称、投标单位名称和</w:t>
      </w:r>
      <w:r>
        <w:rPr>
          <w:color w:val="000000"/>
          <w:sz w:val="24"/>
        </w:rPr>
        <w:t>“</w:t>
      </w:r>
      <w:r>
        <w:rPr>
          <w:rFonts w:hAnsi="宋体"/>
          <w:color w:val="000000"/>
          <w:sz w:val="24"/>
        </w:rPr>
        <w:t>请于</w:t>
      </w:r>
      <w:r>
        <w:rPr>
          <w:rFonts w:hint="eastAsia"/>
          <w:color w:val="000000"/>
          <w:sz w:val="24"/>
        </w:rPr>
        <w:t>20</w:t>
      </w:r>
      <w:r w:rsidR="00AB6637">
        <w:rPr>
          <w:color w:val="000000"/>
          <w:sz w:val="24"/>
        </w:rPr>
        <w:t>2</w:t>
      </w:r>
      <w:r w:rsidR="009F0F30">
        <w:rPr>
          <w:rFonts w:hint="eastAsia"/>
          <w:color w:val="000000"/>
          <w:sz w:val="24"/>
        </w:rPr>
        <w:t>3</w:t>
      </w:r>
      <w:r>
        <w:rPr>
          <w:rFonts w:hAnsi="宋体"/>
          <w:b/>
          <w:color w:val="000000"/>
          <w:sz w:val="24"/>
        </w:rPr>
        <w:t>年月日</w:t>
      </w:r>
      <w:r w:rsidR="000D3972">
        <w:rPr>
          <w:rFonts w:hint="eastAsia"/>
          <w:b/>
          <w:color w:val="000000"/>
          <w:sz w:val="24"/>
        </w:rPr>
        <w:t>下</w:t>
      </w:r>
      <w:r>
        <w:rPr>
          <w:rFonts w:hint="eastAsia"/>
          <w:b/>
          <w:color w:val="000000"/>
          <w:sz w:val="24"/>
        </w:rPr>
        <w:t>午</w:t>
      </w:r>
      <w:r w:rsidR="000D3972">
        <w:rPr>
          <w:rFonts w:hint="eastAsia"/>
          <w:b/>
          <w:color w:val="000000"/>
          <w:sz w:val="24"/>
        </w:rPr>
        <w:t>2</w:t>
      </w:r>
      <w:r>
        <w:rPr>
          <w:rFonts w:hint="eastAsia"/>
          <w:b/>
          <w:color w:val="000000"/>
          <w:sz w:val="24"/>
        </w:rPr>
        <w:t>:</w:t>
      </w:r>
      <w:r w:rsidR="000D3972">
        <w:rPr>
          <w:rFonts w:hint="eastAsia"/>
          <w:b/>
          <w:color w:val="000000"/>
          <w:sz w:val="24"/>
        </w:rPr>
        <w:t>3</w:t>
      </w:r>
      <w:r>
        <w:rPr>
          <w:rFonts w:hint="eastAsia"/>
          <w:b/>
          <w:color w:val="000000"/>
          <w:sz w:val="24"/>
        </w:rPr>
        <w:t>0</w:t>
      </w:r>
      <w:r>
        <w:rPr>
          <w:rFonts w:hAnsi="宋体"/>
          <w:color w:val="000000"/>
          <w:sz w:val="24"/>
        </w:rPr>
        <w:t>前勿拆封</w:t>
      </w:r>
      <w:r>
        <w:rPr>
          <w:color w:val="000000"/>
          <w:sz w:val="24"/>
        </w:rPr>
        <w:t>”</w:t>
      </w:r>
      <w:r>
        <w:rPr>
          <w:rFonts w:hAnsi="宋体"/>
          <w:color w:val="000000"/>
          <w:sz w:val="24"/>
        </w:rPr>
        <w:t>字样，并</w:t>
      </w:r>
      <w:proofErr w:type="gramStart"/>
      <w:r>
        <w:rPr>
          <w:rFonts w:hAnsi="宋体"/>
          <w:color w:val="000000"/>
          <w:sz w:val="24"/>
        </w:rPr>
        <w:t>加盖骑封章</w:t>
      </w:r>
      <w:proofErr w:type="gramEnd"/>
      <w:r>
        <w:rPr>
          <w:rFonts w:hAnsi="宋体"/>
          <w:color w:val="000000"/>
          <w:sz w:val="24"/>
        </w:rPr>
        <w:t>。</w:t>
      </w:r>
    </w:p>
    <w:p w:rsidR="006E709B" w:rsidRDefault="00EC48A1">
      <w:pPr>
        <w:ind w:firstLine="57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5</w:t>
      </w:r>
      <w:r>
        <w:rPr>
          <w:rFonts w:hAnsi="宋体"/>
          <w:color w:val="000000"/>
          <w:sz w:val="24"/>
        </w:rPr>
        <w:t>．</w:t>
      </w:r>
      <w:r>
        <w:rPr>
          <w:rFonts w:hint="eastAsia"/>
          <w:color w:val="000000"/>
          <w:sz w:val="24"/>
        </w:rPr>
        <w:t>技术咨询：</w:t>
      </w:r>
      <w:r w:rsidR="00AB6637">
        <w:rPr>
          <w:rFonts w:hAnsi="宋体" w:hint="eastAsia"/>
          <w:sz w:val="24"/>
        </w:rPr>
        <w:t>*</w:t>
      </w:r>
      <w:r w:rsidR="00AB6637">
        <w:rPr>
          <w:rFonts w:hAnsi="宋体"/>
          <w:sz w:val="24"/>
        </w:rPr>
        <w:t>*</w:t>
      </w:r>
      <w:r>
        <w:rPr>
          <w:rFonts w:hAnsi="宋体" w:hint="eastAsia"/>
          <w:sz w:val="24"/>
        </w:rPr>
        <w:t>学院</w:t>
      </w:r>
      <w:r w:rsidR="00AB6637">
        <w:rPr>
          <w:rFonts w:hAnsi="宋体" w:hint="eastAsia"/>
          <w:sz w:val="24"/>
        </w:rPr>
        <w:t>*</w:t>
      </w:r>
      <w:r w:rsidR="00AB6637">
        <w:rPr>
          <w:rFonts w:hAnsi="宋体"/>
          <w:sz w:val="24"/>
        </w:rPr>
        <w:t>*</w:t>
      </w:r>
      <w:r>
        <w:rPr>
          <w:rFonts w:ascii="宋体" w:hint="eastAsia"/>
          <w:sz w:val="24"/>
        </w:rPr>
        <w:t xml:space="preserve">  TEL：</w:t>
      </w:r>
      <w:r w:rsidR="00AB6637">
        <w:rPr>
          <w:rFonts w:ascii="宋体"/>
          <w:sz w:val="24"/>
        </w:rPr>
        <w:t>***</w:t>
      </w:r>
    </w:p>
    <w:p w:rsidR="006E709B" w:rsidRDefault="00EC48A1">
      <w:pPr>
        <w:ind w:firstLine="57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科研院：黄晓岚</w:t>
      </w:r>
      <w:r>
        <w:rPr>
          <w:rFonts w:ascii="宋体" w:hint="eastAsia"/>
          <w:sz w:val="24"/>
        </w:rPr>
        <w:t>TEL</w:t>
      </w:r>
      <w:r>
        <w:rPr>
          <w:rFonts w:hint="eastAsia"/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025-83791320</w:t>
      </w:r>
      <w:proofErr w:type="gramStart"/>
      <w:r>
        <w:rPr>
          <w:rFonts w:hint="eastAsia"/>
          <w:color w:val="000000"/>
          <w:sz w:val="24"/>
        </w:rPr>
        <w:t>,52091170</w:t>
      </w:r>
      <w:proofErr w:type="gramEnd"/>
      <w:r>
        <w:rPr>
          <w:rFonts w:hint="eastAsia"/>
          <w:color w:val="000000"/>
          <w:sz w:val="24"/>
        </w:rPr>
        <w:t xml:space="preserve"> </w:t>
      </w:r>
    </w:p>
    <w:p w:rsidR="006E709B" w:rsidRDefault="00EC48A1">
      <w:pPr>
        <w:spacing w:line="440" w:lineRule="exact"/>
        <w:ind w:firstLineChars="400" w:firstLine="9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答疑截止时间：</w:t>
      </w:r>
      <w:r>
        <w:rPr>
          <w:rFonts w:hint="eastAsia"/>
          <w:color w:val="000000"/>
          <w:sz w:val="24"/>
        </w:rPr>
        <w:t>20</w:t>
      </w:r>
      <w:r w:rsidR="00AB6637">
        <w:rPr>
          <w:color w:val="000000"/>
          <w:sz w:val="24"/>
        </w:rPr>
        <w:t>2</w:t>
      </w:r>
      <w:r w:rsidR="009F0F30"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年月日上午</w:t>
      </w:r>
      <w:r w:rsidR="00C7716C">
        <w:rPr>
          <w:rFonts w:hint="eastAsia"/>
          <w:color w:val="000000"/>
          <w:sz w:val="24"/>
        </w:rPr>
        <w:t>11</w:t>
      </w:r>
      <w:r w:rsidR="00C7716C">
        <w:rPr>
          <w:rFonts w:hint="eastAsia"/>
          <w:color w:val="000000"/>
          <w:sz w:val="24"/>
        </w:rPr>
        <w:t>点</w:t>
      </w:r>
    </w:p>
    <w:p w:rsidR="006E709B" w:rsidRDefault="00EC48A1">
      <w:pPr>
        <w:spacing w:line="400" w:lineRule="exact"/>
        <w:ind w:firstLine="570"/>
        <w:rPr>
          <w:rFonts w:hAnsi="宋体"/>
          <w:color w:val="000000"/>
          <w:sz w:val="24"/>
        </w:rPr>
      </w:pPr>
      <w:r>
        <w:rPr>
          <w:rFonts w:hAnsi="宋体"/>
          <w:color w:val="000000"/>
          <w:sz w:val="24"/>
        </w:rPr>
        <w:t>如有疑问，投标人应于</w:t>
      </w:r>
      <w:r>
        <w:rPr>
          <w:color w:val="000000"/>
          <w:sz w:val="24"/>
        </w:rPr>
        <w:t>20</w:t>
      </w:r>
      <w:r w:rsidR="00AB6637">
        <w:rPr>
          <w:color w:val="000000"/>
          <w:sz w:val="24"/>
        </w:rPr>
        <w:t>2</w:t>
      </w:r>
      <w:r w:rsidR="009F0F30">
        <w:rPr>
          <w:rFonts w:hint="eastAsia"/>
          <w:color w:val="000000"/>
          <w:sz w:val="24"/>
        </w:rPr>
        <w:t>3</w:t>
      </w:r>
      <w:r>
        <w:rPr>
          <w:rFonts w:hAnsi="宋体"/>
          <w:color w:val="000000"/>
          <w:sz w:val="24"/>
        </w:rPr>
        <w:t>年月日</w:t>
      </w:r>
      <w:r w:rsidR="000D3972">
        <w:rPr>
          <w:rFonts w:hint="eastAsia"/>
          <w:color w:val="000000"/>
          <w:sz w:val="24"/>
        </w:rPr>
        <w:t>上午</w:t>
      </w:r>
      <w:r w:rsidR="000D3972">
        <w:rPr>
          <w:rFonts w:hint="eastAsia"/>
          <w:color w:val="000000"/>
          <w:sz w:val="24"/>
        </w:rPr>
        <w:t>11</w:t>
      </w:r>
      <w:r>
        <w:rPr>
          <w:rFonts w:hAnsi="宋体"/>
          <w:color w:val="000000"/>
          <w:sz w:val="24"/>
        </w:rPr>
        <w:t>前向招标人书面或传真（</w:t>
      </w:r>
      <w:r>
        <w:rPr>
          <w:color w:val="000000"/>
          <w:sz w:val="24"/>
        </w:rPr>
        <w:t>025-83791320</w:t>
      </w:r>
      <w:r>
        <w:rPr>
          <w:rFonts w:hAnsi="宋体"/>
          <w:color w:val="000000"/>
          <w:sz w:val="24"/>
        </w:rPr>
        <w:t>）提出书面咨询。</w:t>
      </w:r>
    </w:p>
    <w:p w:rsidR="006E709B" w:rsidRDefault="00EC48A1">
      <w:pPr>
        <w:spacing w:line="400" w:lineRule="exact"/>
        <w:ind w:firstLine="570"/>
        <w:rPr>
          <w:rFonts w:hAnsi="宋体"/>
          <w:color w:val="000000"/>
          <w:sz w:val="24"/>
        </w:rPr>
      </w:pPr>
      <w:r>
        <w:rPr>
          <w:rFonts w:hAnsi="宋体" w:hint="eastAsia"/>
          <w:color w:val="000000"/>
          <w:sz w:val="24"/>
        </w:rPr>
        <w:t>16.</w:t>
      </w:r>
      <w:r>
        <w:rPr>
          <w:rFonts w:hAnsi="宋体" w:hint="eastAsia"/>
          <w:color w:val="000000"/>
          <w:sz w:val="24"/>
        </w:rPr>
        <w:t>投标文件应于</w:t>
      </w:r>
      <w:r w:rsidR="000D3972">
        <w:rPr>
          <w:rFonts w:hint="eastAsia"/>
          <w:color w:val="000000"/>
          <w:sz w:val="24"/>
        </w:rPr>
        <w:t>20</w:t>
      </w:r>
      <w:r w:rsidR="00AB6637">
        <w:rPr>
          <w:color w:val="000000"/>
          <w:sz w:val="24"/>
        </w:rPr>
        <w:t>2</w:t>
      </w:r>
      <w:r w:rsidR="009F0F30">
        <w:rPr>
          <w:rFonts w:hint="eastAsia"/>
          <w:color w:val="000000"/>
          <w:sz w:val="24"/>
        </w:rPr>
        <w:t>3</w:t>
      </w:r>
      <w:r w:rsidR="000D3972">
        <w:rPr>
          <w:rFonts w:hAnsi="宋体"/>
          <w:b/>
          <w:color w:val="000000"/>
          <w:sz w:val="24"/>
        </w:rPr>
        <w:t>年月日</w:t>
      </w:r>
      <w:r w:rsidR="000D3972">
        <w:rPr>
          <w:rFonts w:hint="eastAsia"/>
          <w:b/>
          <w:color w:val="000000"/>
          <w:sz w:val="24"/>
        </w:rPr>
        <w:t>下午</w:t>
      </w:r>
      <w:r w:rsidR="000D3972">
        <w:rPr>
          <w:rFonts w:hint="eastAsia"/>
          <w:b/>
          <w:color w:val="000000"/>
          <w:sz w:val="24"/>
        </w:rPr>
        <w:t>2:30</w:t>
      </w:r>
      <w:r>
        <w:rPr>
          <w:rFonts w:hAnsi="宋体" w:hint="eastAsia"/>
          <w:color w:val="000000"/>
          <w:sz w:val="24"/>
        </w:rPr>
        <w:t>前送到东南大学</w:t>
      </w:r>
      <w:r w:rsidR="002D2F3F">
        <w:rPr>
          <w:rFonts w:hAnsi="宋体" w:hint="eastAsia"/>
          <w:color w:val="000000"/>
          <w:sz w:val="24"/>
        </w:rPr>
        <w:t>采购中心</w:t>
      </w:r>
      <w:r>
        <w:rPr>
          <w:rFonts w:hAnsi="宋体" w:hint="eastAsia"/>
          <w:color w:val="000000"/>
          <w:sz w:val="24"/>
        </w:rPr>
        <w:t>。联系电话：</w:t>
      </w:r>
      <w:r>
        <w:rPr>
          <w:rFonts w:hAnsi="宋体" w:hint="eastAsia"/>
          <w:color w:val="000000"/>
          <w:sz w:val="24"/>
        </w:rPr>
        <w:t>025-837955</w:t>
      </w:r>
      <w:r w:rsidR="00C7716C">
        <w:rPr>
          <w:rFonts w:hAnsi="宋体" w:hint="eastAsia"/>
          <w:color w:val="000000"/>
          <w:sz w:val="24"/>
        </w:rPr>
        <w:t>85</w:t>
      </w:r>
    </w:p>
    <w:p w:rsidR="006E709B" w:rsidRDefault="00EC48A1">
      <w:pPr>
        <w:spacing w:line="400" w:lineRule="exact"/>
        <w:ind w:firstLine="570"/>
        <w:rPr>
          <w:rFonts w:hAnsi="宋体"/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17</w:t>
      </w:r>
      <w:r>
        <w:rPr>
          <w:rFonts w:hAnsi="宋体"/>
          <w:b/>
          <w:bCs/>
          <w:color w:val="000000"/>
          <w:sz w:val="24"/>
        </w:rPr>
        <w:t>．</w:t>
      </w:r>
      <w:r>
        <w:rPr>
          <w:rFonts w:hAnsi="宋体" w:hint="eastAsia"/>
          <w:b/>
          <w:bCs/>
          <w:color w:val="000000"/>
          <w:sz w:val="24"/>
        </w:rPr>
        <w:t>开标时间：</w:t>
      </w:r>
      <w:r w:rsidR="000D3972">
        <w:rPr>
          <w:rFonts w:hint="eastAsia"/>
          <w:color w:val="000000"/>
          <w:sz w:val="24"/>
        </w:rPr>
        <w:t>20</w:t>
      </w:r>
      <w:r w:rsidR="00AB6637">
        <w:rPr>
          <w:color w:val="000000"/>
          <w:sz w:val="24"/>
        </w:rPr>
        <w:t>2</w:t>
      </w:r>
      <w:r w:rsidR="009F0F30">
        <w:rPr>
          <w:rFonts w:hint="eastAsia"/>
          <w:color w:val="000000"/>
          <w:sz w:val="24"/>
        </w:rPr>
        <w:t>3</w:t>
      </w:r>
      <w:bookmarkStart w:id="0" w:name="_GoBack"/>
      <w:bookmarkEnd w:id="0"/>
      <w:r w:rsidR="000D3972">
        <w:rPr>
          <w:rFonts w:hAnsi="宋体"/>
          <w:b/>
          <w:color w:val="000000"/>
          <w:sz w:val="24"/>
        </w:rPr>
        <w:t>年月日</w:t>
      </w:r>
      <w:r w:rsidR="000D3972">
        <w:rPr>
          <w:rFonts w:hint="eastAsia"/>
          <w:b/>
          <w:color w:val="000000"/>
          <w:sz w:val="24"/>
        </w:rPr>
        <w:t>下午</w:t>
      </w:r>
      <w:r w:rsidR="000D3972">
        <w:rPr>
          <w:rFonts w:hint="eastAsia"/>
          <w:b/>
          <w:color w:val="000000"/>
          <w:sz w:val="24"/>
        </w:rPr>
        <w:t>2:30</w:t>
      </w:r>
    </w:p>
    <w:p w:rsidR="006E709B" w:rsidRDefault="00EC48A1">
      <w:pPr>
        <w:spacing w:line="400" w:lineRule="exact"/>
        <w:ind w:firstLine="570"/>
        <w:rPr>
          <w:rFonts w:hAnsi="宋体"/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开标地点：东南大学</w:t>
      </w:r>
      <w:r w:rsidR="002D2F3F">
        <w:rPr>
          <w:rFonts w:hAnsi="宋体" w:hint="eastAsia"/>
          <w:b/>
          <w:bCs/>
          <w:color w:val="000000"/>
          <w:sz w:val="24"/>
        </w:rPr>
        <w:t>采购中心</w:t>
      </w:r>
      <w:r>
        <w:rPr>
          <w:rFonts w:hAnsi="宋体" w:hint="eastAsia"/>
          <w:b/>
          <w:bCs/>
          <w:color w:val="000000"/>
          <w:sz w:val="24"/>
        </w:rPr>
        <w:t>（东南大学四牌楼校区河海院</w:t>
      </w:r>
      <w:r>
        <w:rPr>
          <w:rFonts w:hAnsi="宋体" w:hint="eastAsia"/>
          <w:b/>
          <w:bCs/>
          <w:color w:val="000000"/>
          <w:sz w:val="24"/>
        </w:rPr>
        <w:t>1</w:t>
      </w:r>
      <w:r>
        <w:rPr>
          <w:rFonts w:hAnsi="宋体" w:hint="eastAsia"/>
          <w:b/>
          <w:bCs/>
          <w:color w:val="000000"/>
          <w:sz w:val="24"/>
        </w:rPr>
        <w:t>楼）</w:t>
      </w:r>
    </w:p>
    <w:p w:rsidR="006E709B" w:rsidRDefault="00EC48A1">
      <w:pPr>
        <w:spacing w:line="400" w:lineRule="exact"/>
        <w:ind w:firstLine="570"/>
        <w:rPr>
          <w:b/>
          <w:bCs/>
          <w:color w:val="000000"/>
          <w:sz w:val="24"/>
        </w:rPr>
      </w:pPr>
      <w:r>
        <w:rPr>
          <w:rFonts w:hAnsi="宋体" w:hint="eastAsia"/>
          <w:b/>
          <w:bCs/>
          <w:color w:val="000000"/>
          <w:sz w:val="24"/>
        </w:rPr>
        <w:t>投标截止时间：与开标时间相同</w:t>
      </w:r>
      <w:r>
        <w:rPr>
          <w:rFonts w:hAnsi="宋体"/>
          <w:b/>
          <w:bCs/>
          <w:color w:val="000000"/>
          <w:sz w:val="24"/>
        </w:rPr>
        <w:t>。</w:t>
      </w:r>
    </w:p>
    <w:p w:rsidR="006E709B" w:rsidRDefault="00EC48A1">
      <w:pPr>
        <w:numPr>
          <w:ilvl w:val="0"/>
          <w:numId w:val="1"/>
        </w:numPr>
        <w:spacing w:line="400" w:lineRule="exact"/>
        <w:ind w:firstLine="570"/>
        <w:rPr>
          <w:sz w:val="24"/>
        </w:rPr>
      </w:pPr>
      <w:r>
        <w:rPr>
          <w:rFonts w:hint="eastAsia"/>
          <w:color w:val="000000"/>
          <w:sz w:val="24"/>
        </w:rPr>
        <w:t>投标保证金：</w:t>
      </w:r>
      <w:r>
        <w:rPr>
          <w:rFonts w:ascii="宋体" w:hAnsi="宋体" w:hint="eastAsia"/>
          <w:color w:val="000000"/>
          <w:sz w:val="24"/>
        </w:rPr>
        <w:t>元。</w:t>
      </w:r>
      <w:r>
        <w:rPr>
          <w:sz w:val="24"/>
        </w:rPr>
        <w:t>投标单位须提供由本单位开具的银行转账支票或汇</w:t>
      </w:r>
      <w:r>
        <w:rPr>
          <w:sz w:val="24"/>
        </w:rPr>
        <w:lastRenderedPageBreak/>
        <w:t>票方可参与投标（现金、现金缴款单及银行本票一律拒收）。未中标单位如无违规行为给予无息退还；中标单位在合同签订后，若无违规行为将给予无息退还投标保证金。</w:t>
      </w:r>
      <w:r>
        <w:rPr>
          <w:sz w:val="24"/>
        </w:rPr>
        <w:br/>
      </w:r>
      <w:r>
        <w:rPr>
          <w:sz w:val="24"/>
        </w:rPr>
        <w:t>账户：东南大学</w:t>
      </w:r>
      <w:r>
        <w:rPr>
          <w:sz w:val="24"/>
        </w:rPr>
        <w:br/>
      </w:r>
      <w:r>
        <w:rPr>
          <w:sz w:val="24"/>
        </w:rPr>
        <w:t>账　号：</w:t>
      </w:r>
      <w:r>
        <w:rPr>
          <w:sz w:val="24"/>
        </w:rPr>
        <w:t>32001594138059123456</w:t>
      </w:r>
      <w:r>
        <w:rPr>
          <w:sz w:val="24"/>
        </w:rPr>
        <w:br/>
      </w:r>
      <w:r>
        <w:rPr>
          <w:sz w:val="24"/>
        </w:rPr>
        <w:t>开户行：建行南京市四牌楼支行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19</w:t>
      </w:r>
      <w:r>
        <w:rPr>
          <w:sz w:val="24"/>
        </w:rPr>
        <w:t>．所有投标资料恕不退还。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20</w:t>
      </w:r>
      <w:r>
        <w:rPr>
          <w:sz w:val="24"/>
        </w:rPr>
        <w:t>．下列情况属于重大偏差</w:t>
      </w:r>
      <w:r>
        <w:rPr>
          <w:sz w:val="24"/>
        </w:rPr>
        <w:t>: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 xml:space="preserve">(1) </w:t>
      </w:r>
      <w:r>
        <w:rPr>
          <w:sz w:val="24"/>
        </w:rPr>
        <w:t>投标文件没有投标人授权代表签字和加盖公章。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 xml:space="preserve">(2) </w:t>
      </w:r>
      <w:r>
        <w:rPr>
          <w:sz w:val="24"/>
        </w:rPr>
        <w:t>投标文件载明的招标项目完成期限超过招标文件规定的期限。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 xml:space="preserve">(3) </w:t>
      </w:r>
      <w:r>
        <w:rPr>
          <w:sz w:val="24"/>
        </w:rPr>
        <w:t>投标文件明显不符合技术规格、技术标准的要求。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 xml:space="preserve">(4) </w:t>
      </w:r>
      <w:r>
        <w:rPr>
          <w:sz w:val="24"/>
        </w:rPr>
        <w:t>投标文件载明的货物包装方式、检验标准和方法不符合招标文件的要求。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 xml:space="preserve">(5) </w:t>
      </w:r>
      <w:r>
        <w:rPr>
          <w:sz w:val="24"/>
        </w:rPr>
        <w:t>投标文件附有招标人不能接受的条件。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 xml:space="preserve">(6) </w:t>
      </w:r>
      <w:r>
        <w:rPr>
          <w:sz w:val="24"/>
        </w:rPr>
        <w:t>投标文件不符合招标文件中规定的其他实质性要求。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投标文件有上述情形之一的，为未能对招标文件做出实质性响应，作废标处理。</w:t>
      </w:r>
    </w:p>
    <w:p w:rsidR="006E709B" w:rsidRDefault="00EC48A1">
      <w:pPr>
        <w:spacing w:line="400" w:lineRule="exact"/>
        <w:ind w:firstLine="570"/>
        <w:rPr>
          <w:sz w:val="24"/>
        </w:rPr>
      </w:pPr>
      <w:r>
        <w:rPr>
          <w:sz w:val="24"/>
        </w:rPr>
        <w:t>21</w:t>
      </w:r>
      <w:r>
        <w:rPr>
          <w:sz w:val="24"/>
        </w:rPr>
        <w:t>．请投标人务必认真阅读本邀请书，严格遵照上述要求应标。</w:t>
      </w:r>
    </w:p>
    <w:p w:rsidR="006E709B" w:rsidRDefault="006E709B">
      <w:pPr>
        <w:spacing w:line="400" w:lineRule="exact"/>
        <w:ind w:firstLine="570"/>
        <w:rPr>
          <w:sz w:val="24"/>
        </w:rPr>
      </w:pPr>
    </w:p>
    <w:p w:rsidR="006E709B" w:rsidRDefault="006E709B">
      <w:pPr>
        <w:spacing w:line="400" w:lineRule="exact"/>
        <w:ind w:firstLine="570"/>
        <w:rPr>
          <w:sz w:val="24"/>
        </w:rPr>
      </w:pPr>
    </w:p>
    <w:p w:rsidR="006E709B" w:rsidRDefault="006E709B">
      <w:pPr>
        <w:adjustRightInd w:val="0"/>
        <w:snapToGrid w:val="0"/>
        <w:spacing w:line="400" w:lineRule="exact"/>
        <w:ind w:firstLineChars="200" w:firstLine="480"/>
        <w:rPr>
          <w:color w:val="0000FF"/>
          <w:sz w:val="24"/>
        </w:rPr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6E709B">
      <w:pPr>
        <w:pStyle w:val="a6"/>
        <w:spacing w:line="300" w:lineRule="exact"/>
      </w:pPr>
    </w:p>
    <w:p w:rsidR="006E709B" w:rsidRDefault="00EC48A1">
      <w:pPr>
        <w:pStyle w:val="a6"/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lastRenderedPageBreak/>
        <w:t>附件：</w:t>
      </w:r>
    </w:p>
    <w:p w:rsidR="006E709B" w:rsidRDefault="00EC48A1">
      <w:pPr>
        <w:pStyle w:val="a6"/>
        <w:numPr>
          <w:ilvl w:val="0"/>
          <w:numId w:val="2"/>
        </w:numPr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t>技术要求：</w:t>
      </w:r>
    </w:p>
    <w:p w:rsidR="006E709B" w:rsidRDefault="00AB6637">
      <w:pPr>
        <w:spacing w:line="288" w:lineRule="auto"/>
        <w:jc w:val="left"/>
        <w:rPr>
          <w:rFonts w:ascii="宋体" w:hAnsi="宋体"/>
          <w:kern w:val="0"/>
          <w:sz w:val="22"/>
          <w:szCs w:val="21"/>
        </w:rPr>
      </w:pPr>
      <w:r>
        <w:rPr>
          <w:rFonts w:ascii="宋体" w:hAnsi="宋体" w:hint="eastAsia"/>
          <w:kern w:val="0"/>
          <w:sz w:val="22"/>
          <w:szCs w:val="21"/>
        </w:rPr>
        <w:t>1</w:t>
      </w:r>
    </w:p>
    <w:p w:rsidR="00AB6637" w:rsidRDefault="00AB6637">
      <w:pPr>
        <w:spacing w:line="288" w:lineRule="auto"/>
        <w:jc w:val="left"/>
        <w:rPr>
          <w:rFonts w:ascii="宋体" w:hAnsi="宋体"/>
          <w:kern w:val="0"/>
          <w:sz w:val="22"/>
          <w:szCs w:val="21"/>
        </w:rPr>
      </w:pPr>
      <w:r>
        <w:rPr>
          <w:rFonts w:ascii="宋体" w:hAnsi="宋体"/>
          <w:kern w:val="0"/>
          <w:sz w:val="22"/>
          <w:szCs w:val="21"/>
        </w:rPr>
        <w:t>2</w:t>
      </w:r>
    </w:p>
    <w:p w:rsidR="00AB6637" w:rsidRDefault="00AB6637">
      <w:pPr>
        <w:spacing w:line="288" w:lineRule="auto"/>
        <w:jc w:val="left"/>
        <w:rPr>
          <w:rFonts w:ascii="宋体" w:hAnsi="宋体"/>
          <w:kern w:val="0"/>
          <w:sz w:val="22"/>
          <w:szCs w:val="21"/>
        </w:rPr>
      </w:pPr>
      <w:r>
        <w:rPr>
          <w:rFonts w:ascii="宋体" w:hAnsi="宋体"/>
          <w:kern w:val="0"/>
          <w:sz w:val="22"/>
          <w:szCs w:val="21"/>
        </w:rPr>
        <w:t>3</w:t>
      </w:r>
    </w:p>
    <w:p w:rsidR="00AB6637" w:rsidRPr="004B1742" w:rsidRDefault="00AB6637">
      <w:pPr>
        <w:spacing w:line="288" w:lineRule="auto"/>
        <w:jc w:val="left"/>
        <w:rPr>
          <w:rFonts w:ascii="宋体" w:hAnsi="宋体"/>
          <w:kern w:val="0"/>
          <w:sz w:val="22"/>
          <w:szCs w:val="21"/>
        </w:rPr>
      </w:pPr>
      <w:r>
        <w:rPr>
          <w:rFonts w:ascii="宋体" w:hAnsi="宋体" w:hint="eastAsia"/>
          <w:kern w:val="0"/>
          <w:sz w:val="22"/>
          <w:szCs w:val="21"/>
        </w:rPr>
        <w:t>---</w:t>
      </w:r>
    </w:p>
    <w:p w:rsidR="006E709B" w:rsidRDefault="00EC48A1">
      <w:pPr>
        <w:pStyle w:val="a6"/>
        <w:numPr>
          <w:ilvl w:val="0"/>
          <w:numId w:val="2"/>
        </w:numPr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t>投标报价表：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880"/>
        <w:gridCol w:w="1080"/>
        <w:gridCol w:w="1260"/>
        <w:gridCol w:w="1620"/>
      </w:tblGrid>
      <w:tr w:rsidR="006E709B">
        <w:tc>
          <w:tcPr>
            <w:tcW w:w="1800" w:type="dxa"/>
          </w:tcPr>
          <w:p w:rsidR="006E709B" w:rsidRDefault="00EC4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880" w:type="dxa"/>
          </w:tcPr>
          <w:p w:rsidR="006E709B" w:rsidRDefault="00EC48A1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面积</w:t>
            </w:r>
          </w:p>
        </w:tc>
        <w:tc>
          <w:tcPr>
            <w:tcW w:w="1080" w:type="dxa"/>
          </w:tcPr>
          <w:p w:rsidR="006E709B" w:rsidRDefault="00EC4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1260" w:type="dxa"/>
          </w:tcPr>
          <w:p w:rsidR="006E709B" w:rsidRDefault="00EC4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单价</w:t>
            </w:r>
          </w:p>
        </w:tc>
        <w:tc>
          <w:tcPr>
            <w:tcW w:w="1620" w:type="dxa"/>
          </w:tcPr>
          <w:p w:rsidR="006E709B" w:rsidRDefault="00EC48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金额（元）</w:t>
            </w:r>
          </w:p>
        </w:tc>
      </w:tr>
      <w:tr w:rsidR="006E709B">
        <w:tc>
          <w:tcPr>
            <w:tcW w:w="1800" w:type="dxa"/>
          </w:tcPr>
          <w:p w:rsidR="006E709B" w:rsidRPr="004B1742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</w:tcPr>
          <w:p w:rsidR="006E709B" w:rsidRPr="004B1742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</w:tr>
      <w:tr w:rsidR="006E709B">
        <w:tc>
          <w:tcPr>
            <w:tcW w:w="180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</w:tr>
      <w:tr w:rsidR="006E709B">
        <w:tc>
          <w:tcPr>
            <w:tcW w:w="180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</w:tr>
      <w:tr w:rsidR="006E709B">
        <w:tc>
          <w:tcPr>
            <w:tcW w:w="180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28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</w:tcPr>
          <w:p w:rsidR="006E709B" w:rsidRDefault="006E709B">
            <w:pPr>
              <w:rPr>
                <w:rFonts w:ascii="宋体" w:hAnsi="宋体"/>
                <w:sz w:val="24"/>
              </w:rPr>
            </w:pPr>
          </w:p>
        </w:tc>
      </w:tr>
      <w:tr w:rsidR="006E709B">
        <w:tc>
          <w:tcPr>
            <w:tcW w:w="8640" w:type="dxa"/>
            <w:gridSpan w:val="5"/>
          </w:tcPr>
          <w:p w:rsidR="006E709B" w:rsidRDefault="00EC48A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投标</w:t>
            </w:r>
            <w:r>
              <w:rPr>
                <w:rFonts w:ascii="宋体" w:hAnsi="宋体" w:hint="eastAsia"/>
                <w:bCs/>
                <w:sz w:val="24"/>
              </w:rPr>
              <w:t>总价小写：</w:t>
            </w:r>
          </w:p>
        </w:tc>
      </w:tr>
    </w:tbl>
    <w:p w:rsidR="006E709B" w:rsidRDefault="00EC48A1">
      <w:pPr>
        <w:pStyle w:val="a6"/>
        <w:spacing w:line="300" w:lineRule="exact"/>
        <w:rPr>
          <w:rFonts w:ascii="宋体" w:eastAsia="宋体" w:hAnsi="宋体" w:cs="仿宋_GB2312"/>
          <w:kern w:val="2"/>
        </w:rPr>
      </w:pPr>
      <w:r>
        <w:rPr>
          <w:rFonts w:ascii="宋体" w:eastAsia="宋体" w:hAnsi="宋体" w:cs="仿宋_GB2312" w:hint="eastAsia"/>
          <w:kern w:val="2"/>
        </w:rPr>
        <w:t>投标总价大写：</w:t>
      </w:r>
    </w:p>
    <w:p w:rsidR="006E709B" w:rsidRDefault="006E709B">
      <w:pPr>
        <w:pStyle w:val="a6"/>
        <w:spacing w:line="300" w:lineRule="exact"/>
        <w:rPr>
          <w:rFonts w:ascii="Times New Roman" w:eastAsia="宋体" w:hAnsi="宋体"/>
          <w:kern w:val="2"/>
        </w:rPr>
      </w:pPr>
    </w:p>
    <w:p w:rsidR="006E709B" w:rsidRDefault="00EC48A1">
      <w:pPr>
        <w:pStyle w:val="a6"/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t>投标单位名称：</w:t>
      </w:r>
    </w:p>
    <w:p w:rsidR="006E709B" w:rsidRDefault="00EC48A1">
      <w:pPr>
        <w:pStyle w:val="a6"/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t>法人代表（签名或盖章）：</w:t>
      </w:r>
    </w:p>
    <w:p w:rsidR="006E709B" w:rsidRDefault="00EC48A1">
      <w:pPr>
        <w:pStyle w:val="a6"/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t>法人委托人（签字）</w:t>
      </w:r>
    </w:p>
    <w:p w:rsidR="006E709B" w:rsidRDefault="00EC48A1">
      <w:pPr>
        <w:pStyle w:val="a6"/>
        <w:spacing w:line="300" w:lineRule="exact"/>
        <w:rPr>
          <w:rFonts w:ascii="Times New Roman" w:eastAsia="宋体" w:hAnsi="宋体"/>
          <w:kern w:val="2"/>
        </w:rPr>
      </w:pPr>
      <w:r>
        <w:rPr>
          <w:rFonts w:ascii="Times New Roman" w:eastAsia="宋体" w:hAnsi="宋体" w:hint="eastAsia"/>
          <w:kern w:val="2"/>
        </w:rPr>
        <w:t>年月日</w:t>
      </w:r>
    </w:p>
    <w:p w:rsidR="006E709B" w:rsidRDefault="006E709B">
      <w:pPr>
        <w:pStyle w:val="a6"/>
        <w:spacing w:line="300" w:lineRule="exact"/>
        <w:rPr>
          <w:rFonts w:ascii="Times New Roman" w:eastAsia="宋体" w:hAnsi="宋体"/>
          <w:kern w:val="2"/>
        </w:rPr>
      </w:pPr>
    </w:p>
    <w:p w:rsidR="006E709B" w:rsidRDefault="006E709B">
      <w:pPr>
        <w:pStyle w:val="a6"/>
        <w:spacing w:line="300" w:lineRule="exact"/>
        <w:rPr>
          <w:rFonts w:ascii="Times New Roman" w:eastAsia="宋体" w:hAnsi="宋体"/>
          <w:kern w:val="2"/>
        </w:rPr>
      </w:pPr>
    </w:p>
    <w:p w:rsidR="006E709B" w:rsidRDefault="006E709B">
      <w:pPr>
        <w:pStyle w:val="a6"/>
        <w:spacing w:line="300" w:lineRule="exact"/>
        <w:rPr>
          <w:rFonts w:ascii="Times New Roman" w:eastAsia="宋体" w:hAnsi="宋体"/>
          <w:kern w:val="2"/>
        </w:rPr>
      </w:pPr>
    </w:p>
    <w:p w:rsidR="006E709B" w:rsidRDefault="006E709B">
      <w:pPr>
        <w:ind w:firstLine="405"/>
        <w:rPr>
          <w:sz w:val="28"/>
          <w:szCs w:val="28"/>
        </w:rPr>
      </w:pPr>
    </w:p>
    <w:p w:rsidR="006E709B" w:rsidRDefault="006E709B">
      <w:pPr>
        <w:ind w:firstLine="405"/>
        <w:rPr>
          <w:sz w:val="28"/>
          <w:szCs w:val="28"/>
        </w:rPr>
      </w:pPr>
    </w:p>
    <w:p w:rsidR="006E709B" w:rsidRDefault="006E709B">
      <w:pPr>
        <w:ind w:firstLine="405"/>
        <w:rPr>
          <w:sz w:val="28"/>
          <w:szCs w:val="28"/>
        </w:rPr>
      </w:pPr>
    </w:p>
    <w:p w:rsidR="006E709B" w:rsidRDefault="006E709B">
      <w:pPr>
        <w:ind w:firstLine="405"/>
        <w:rPr>
          <w:sz w:val="28"/>
          <w:szCs w:val="28"/>
        </w:rPr>
      </w:pPr>
    </w:p>
    <w:p w:rsidR="00CD2BF0" w:rsidRDefault="00CD2BF0">
      <w:pPr>
        <w:ind w:firstLine="405"/>
        <w:rPr>
          <w:sz w:val="28"/>
          <w:szCs w:val="28"/>
        </w:rPr>
      </w:pPr>
    </w:p>
    <w:p w:rsidR="00CD2BF0" w:rsidRDefault="00CD2BF0" w:rsidP="00CD2BF0">
      <w:pPr>
        <w:pStyle w:val="a3"/>
        <w:spacing w:line="400" w:lineRule="exact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lastRenderedPageBreak/>
        <w:t>东南大学**学院**服务</w:t>
      </w:r>
    </w:p>
    <w:p w:rsidR="00CD2BF0" w:rsidRDefault="00CD2BF0" w:rsidP="00CD2BF0">
      <w:pPr>
        <w:pStyle w:val="a3"/>
        <w:spacing w:line="400" w:lineRule="exact"/>
        <w:rPr>
          <w:rFonts w:ascii="黑体" w:eastAsia="黑体"/>
          <w:sz w:val="24"/>
        </w:rPr>
      </w:pPr>
      <w:r>
        <w:rPr>
          <w:rFonts w:ascii="黑体" w:eastAsia="黑体" w:hint="eastAsia"/>
        </w:rPr>
        <w:t>评</w:t>
      </w:r>
      <w:r w:rsidRPr="00600422">
        <w:rPr>
          <w:rFonts w:ascii="黑体" w:eastAsia="黑体" w:hint="eastAsia"/>
          <w:b w:val="0"/>
        </w:rPr>
        <w:t>标</w:t>
      </w:r>
      <w:r>
        <w:rPr>
          <w:rFonts w:ascii="黑体" w:eastAsia="黑体" w:hint="eastAsia"/>
        </w:rPr>
        <w:t>定标办法</w:t>
      </w:r>
    </w:p>
    <w:p w:rsidR="00CD2BF0" w:rsidRDefault="00CD2BF0" w:rsidP="00CD2BF0">
      <w:pPr>
        <w:pStyle w:val="a3"/>
        <w:jc w:val="both"/>
        <w:rPr>
          <w:rFonts w:ascii="黑体" w:eastAsia="黑体"/>
          <w:sz w:val="24"/>
        </w:rPr>
      </w:pPr>
      <w:r>
        <w:rPr>
          <w:rFonts w:ascii="黑体" w:eastAsia="黑体"/>
          <w:sz w:val="24"/>
        </w:rPr>
        <w:t xml:space="preserve">                               </w:t>
      </w:r>
    </w:p>
    <w:p w:rsidR="00CD2BF0" w:rsidRDefault="00CD2BF0" w:rsidP="00CD2BF0">
      <w:pPr>
        <w:pStyle w:val="a3"/>
        <w:ind w:firstLine="480"/>
        <w:jc w:val="both"/>
        <w:rPr>
          <w:b w:val="0"/>
          <w:bCs w:val="0"/>
          <w:sz w:val="24"/>
        </w:rPr>
      </w:pP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﹑总则：</w:t>
      </w:r>
    </w:p>
    <w:p w:rsidR="00CD2BF0" w:rsidRDefault="00CD2BF0" w:rsidP="00CD2BF0">
      <w:pPr>
        <w:pStyle w:val="a3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根据本次招标的性质，本项目采用</w:t>
      </w:r>
      <w:r>
        <w:rPr>
          <w:rFonts w:hint="eastAsia"/>
          <w:b w:val="0"/>
          <w:bCs w:val="0"/>
          <w:sz w:val="24"/>
          <w:u w:val="single"/>
        </w:rPr>
        <w:t>综合评估法</w:t>
      </w:r>
      <w:r>
        <w:rPr>
          <w:rFonts w:hint="eastAsia"/>
          <w:b w:val="0"/>
          <w:bCs w:val="0"/>
          <w:sz w:val="24"/>
        </w:rPr>
        <w:t>。</w:t>
      </w:r>
    </w:p>
    <w:p w:rsidR="00CD2BF0" w:rsidRDefault="00CD2BF0" w:rsidP="00CD2BF0">
      <w:pPr>
        <w:pStyle w:val="a3"/>
        <w:numPr>
          <w:ilvl w:val="0"/>
          <w:numId w:val="3"/>
        </w:numPr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评标内容：</w:t>
      </w:r>
    </w:p>
    <w:p w:rsidR="00CD2BF0" w:rsidRDefault="00CD2BF0" w:rsidP="00CD2BF0">
      <w:pPr>
        <w:pStyle w:val="a3"/>
        <w:ind w:left="840"/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a.响应标书的情况﹑企业资信﹑服务承诺等。</w:t>
      </w:r>
    </w:p>
    <w:p w:rsidR="00CD2BF0" w:rsidRDefault="00CD2BF0" w:rsidP="00CD2BF0">
      <w:pPr>
        <w:pStyle w:val="a3"/>
        <w:ind w:left="840"/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b.投标报价。</w:t>
      </w:r>
    </w:p>
    <w:p w:rsidR="00CD2BF0" w:rsidRDefault="00CD2BF0" w:rsidP="00CD2BF0">
      <w:pPr>
        <w:pStyle w:val="a3"/>
        <w:ind w:firstLine="465"/>
        <w:jc w:val="both"/>
        <w:rPr>
          <w:sz w:val="24"/>
        </w:rPr>
      </w:pPr>
    </w:p>
    <w:p w:rsidR="00CD2BF0" w:rsidRDefault="00CD2BF0" w:rsidP="00CD2BF0">
      <w:pPr>
        <w:pStyle w:val="a3"/>
        <w:ind w:firstLine="465"/>
        <w:jc w:val="both"/>
        <w:rPr>
          <w:sz w:val="24"/>
        </w:rPr>
      </w:pPr>
      <w:r>
        <w:rPr>
          <w:rFonts w:hint="eastAsia"/>
          <w:sz w:val="24"/>
        </w:rPr>
        <w:t>二﹑评分方法:</w:t>
      </w:r>
      <w:r w:rsidR="00D356B0">
        <w:rPr>
          <w:rFonts w:hint="eastAsia"/>
          <w:sz w:val="24"/>
        </w:rPr>
        <w:t>（X</w:t>
      </w:r>
      <w:r w:rsidR="00D356B0">
        <w:rPr>
          <w:sz w:val="24"/>
        </w:rPr>
        <w:t>+Y=100</w:t>
      </w:r>
      <w:r w:rsidR="00D356B0">
        <w:rPr>
          <w:rFonts w:hint="eastAsia"/>
          <w:sz w:val="24"/>
        </w:rPr>
        <w:t>）</w:t>
      </w:r>
    </w:p>
    <w:p w:rsidR="00CD2BF0" w:rsidRDefault="00CD2BF0" w:rsidP="00CD2BF0">
      <w:pPr>
        <w:pStyle w:val="a3"/>
        <w:numPr>
          <w:ilvl w:val="0"/>
          <w:numId w:val="4"/>
        </w:numPr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技术标分值：</w:t>
      </w:r>
      <w:r w:rsidR="005E2BDA">
        <w:rPr>
          <w:b w:val="0"/>
          <w:bCs w:val="0"/>
          <w:sz w:val="24"/>
        </w:rPr>
        <w:t>X</w:t>
      </w:r>
      <w:r>
        <w:rPr>
          <w:rFonts w:hint="eastAsia"/>
          <w:b w:val="0"/>
          <w:bCs w:val="0"/>
          <w:sz w:val="24"/>
        </w:rPr>
        <w:t>分</w:t>
      </w:r>
    </w:p>
    <w:p w:rsidR="00CD2BF0" w:rsidRDefault="00CD2BF0" w:rsidP="00CD2BF0">
      <w:pPr>
        <w:pStyle w:val="a3"/>
        <w:ind w:leftChars="456" w:left="1438" w:hangingChars="200" w:hanging="480"/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计算方法：由评委依据招标文件的要求对各投标文件的评审自主打分,投标方的得分为各位评委打分的算术平均值，作为该投标方的“技术得分”。</w:t>
      </w:r>
    </w:p>
    <w:p w:rsidR="00CD2BF0" w:rsidRDefault="00CD2BF0" w:rsidP="00CD2BF0">
      <w:pPr>
        <w:pStyle w:val="a3"/>
        <w:ind w:firstLineChars="200" w:firstLine="480"/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>2.投标报价分值:</w:t>
      </w:r>
      <w:r w:rsidR="005E2BDA">
        <w:rPr>
          <w:b w:val="0"/>
          <w:bCs w:val="0"/>
          <w:sz w:val="24"/>
        </w:rPr>
        <w:t>Y</w:t>
      </w:r>
      <w:r>
        <w:rPr>
          <w:rFonts w:hint="eastAsia"/>
          <w:b w:val="0"/>
          <w:bCs w:val="0"/>
          <w:sz w:val="24"/>
        </w:rPr>
        <w:t>分</w:t>
      </w:r>
    </w:p>
    <w:p w:rsidR="00CD2BF0" w:rsidRDefault="00CD2BF0" w:rsidP="00CD2BF0">
      <w:pPr>
        <w:pStyle w:val="a3"/>
        <w:ind w:leftChars="221" w:left="1304" w:hangingChars="350" w:hanging="840"/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   计算方法：</w:t>
      </w:r>
      <w:r w:rsidRPr="00605C69">
        <w:rPr>
          <w:rFonts w:hint="eastAsia"/>
          <w:b w:val="0"/>
          <w:bCs w:val="0"/>
          <w:sz w:val="24"/>
        </w:rPr>
        <w:t>以进入详细评审的各投标人评标价的最低值为</w:t>
      </w:r>
      <w:r w:rsidRPr="00605C69">
        <w:rPr>
          <w:b w:val="0"/>
          <w:bCs w:val="0"/>
          <w:sz w:val="24"/>
        </w:rPr>
        <w:t>A</w:t>
      </w:r>
      <w:r w:rsidRPr="00605C69">
        <w:rPr>
          <w:rFonts w:hint="eastAsia"/>
          <w:b w:val="0"/>
          <w:bCs w:val="0"/>
          <w:sz w:val="24"/>
        </w:rPr>
        <w:t>值，</w:t>
      </w:r>
      <w:r w:rsidRPr="00605C69">
        <w:rPr>
          <w:b w:val="0"/>
          <w:bCs w:val="0"/>
          <w:sz w:val="24"/>
        </w:rPr>
        <w:t>A</w:t>
      </w:r>
      <w:r w:rsidRPr="00605C69">
        <w:rPr>
          <w:rFonts w:hint="eastAsia"/>
          <w:b w:val="0"/>
          <w:bCs w:val="0"/>
          <w:sz w:val="24"/>
        </w:rPr>
        <w:t>值为价格分的满分，即</w:t>
      </w:r>
      <w:r w:rsidR="005E2BDA">
        <w:rPr>
          <w:b w:val="0"/>
          <w:bCs w:val="0"/>
          <w:sz w:val="24"/>
        </w:rPr>
        <w:t>Y</w:t>
      </w:r>
      <w:r w:rsidRPr="00605C69">
        <w:rPr>
          <w:rFonts w:hint="eastAsia"/>
          <w:b w:val="0"/>
          <w:bCs w:val="0"/>
          <w:sz w:val="24"/>
        </w:rPr>
        <w:t>分。其他投标人的价格</w:t>
      </w:r>
      <w:proofErr w:type="gramStart"/>
      <w:r w:rsidRPr="00605C69">
        <w:rPr>
          <w:rFonts w:hint="eastAsia"/>
          <w:b w:val="0"/>
          <w:bCs w:val="0"/>
          <w:sz w:val="24"/>
        </w:rPr>
        <w:t>分统一</w:t>
      </w:r>
      <w:proofErr w:type="gramEnd"/>
      <w:r w:rsidRPr="00605C69">
        <w:rPr>
          <w:rFonts w:hint="eastAsia"/>
          <w:b w:val="0"/>
          <w:bCs w:val="0"/>
          <w:sz w:val="24"/>
        </w:rPr>
        <w:t>按照以下公式计算：投标人评标价得分</w:t>
      </w:r>
      <w:r w:rsidRPr="00605C69">
        <w:rPr>
          <w:b w:val="0"/>
          <w:bCs w:val="0"/>
          <w:sz w:val="24"/>
        </w:rPr>
        <w:t>=</w:t>
      </w:r>
      <w:r w:rsidRPr="00605C69">
        <w:rPr>
          <w:rFonts w:hint="eastAsia"/>
          <w:b w:val="0"/>
          <w:bCs w:val="0"/>
          <w:sz w:val="24"/>
        </w:rPr>
        <w:t>（</w:t>
      </w:r>
      <w:r w:rsidRPr="00605C69">
        <w:rPr>
          <w:b w:val="0"/>
          <w:bCs w:val="0"/>
          <w:sz w:val="24"/>
        </w:rPr>
        <w:t>A</w:t>
      </w:r>
      <w:r w:rsidRPr="00605C69">
        <w:rPr>
          <w:rFonts w:hint="eastAsia"/>
          <w:b w:val="0"/>
          <w:bCs w:val="0"/>
          <w:sz w:val="24"/>
        </w:rPr>
        <w:t>／该投标人评标价）</w:t>
      </w:r>
      <w:r w:rsidRPr="00605C69">
        <w:rPr>
          <w:b w:val="0"/>
          <w:bCs w:val="0"/>
          <w:sz w:val="24"/>
        </w:rPr>
        <w:t>×</w:t>
      </w:r>
      <w:r w:rsidR="005E2BDA">
        <w:rPr>
          <w:b w:val="0"/>
          <w:bCs w:val="0"/>
          <w:sz w:val="24"/>
        </w:rPr>
        <w:t>Y</w:t>
      </w:r>
      <w:r w:rsidRPr="00605C69">
        <w:rPr>
          <w:rFonts w:hint="eastAsia"/>
          <w:b w:val="0"/>
          <w:bCs w:val="0"/>
          <w:sz w:val="24"/>
        </w:rPr>
        <w:t>。</w:t>
      </w:r>
    </w:p>
    <w:p w:rsidR="00CD2BF0" w:rsidRDefault="00CD2BF0" w:rsidP="00CD2BF0">
      <w:pPr>
        <w:pStyle w:val="a3"/>
        <w:ind w:left="465"/>
        <w:jc w:val="both"/>
        <w:rPr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</w:rPr>
        <w:t xml:space="preserve">   将上述二项相加得出各投标人的总分值。</w:t>
      </w:r>
    </w:p>
    <w:p w:rsidR="00CD2BF0" w:rsidRDefault="00CD2BF0" w:rsidP="00CD2BF0">
      <w:pPr>
        <w:ind w:firstLine="405"/>
        <w:rPr>
          <w:b/>
          <w:bCs/>
        </w:rPr>
      </w:pPr>
    </w:p>
    <w:p w:rsidR="00CD2BF0" w:rsidRDefault="00CD2BF0" w:rsidP="00CD2BF0">
      <w:pPr>
        <w:ind w:firstLine="405"/>
        <w:rPr>
          <w:sz w:val="24"/>
        </w:rPr>
      </w:pPr>
      <w:r>
        <w:rPr>
          <w:rFonts w:hint="eastAsia"/>
          <w:b/>
          <w:bCs/>
        </w:rPr>
        <w:t>三</w:t>
      </w:r>
      <w:r>
        <w:rPr>
          <w:rFonts w:hint="eastAsia"/>
          <w:b/>
          <w:bCs/>
          <w:sz w:val="24"/>
        </w:rPr>
        <w:t>﹑定标办法：</w:t>
      </w:r>
    </w:p>
    <w:p w:rsidR="00CD2BF0" w:rsidRDefault="00CD2BF0" w:rsidP="00CD2BF0">
      <w:pPr>
        <w:ind w:leftChars="192" w:left="1243" w:hangingChars="400" w:hanging="840"/>
        <w:rPr>
          <w:sz w:val="18"/>
          <w:szCs w:val="18"/>
        </w:rPr>
      </w:pPr>
      <w:r>
        <w:rPr>
          <w:rFonts w:hint="eastAsia"/>
        </w:rPr>
        <w:t xml:space="preserve">    </w:t>
      </w:r>
      <w:r>
        <w:rPr>
          <w:rFonts w:hint="eastAsia"/>
          <w:sz w:val="24"/>
        </w:rPr>
        <w:t>本标的定标办法：</w:t>
      </w:r>
    </w:p>
    <w:p w:rsidR="00CD2BF0" w:rsidRDefault="00CD2BF0" w:rsidP="00CD2BF0">
      <w:pPr>
        <w:ind w:leftChars="192" w:left="1303" w:hangingChars="500" w:hanging="900"/>
        <w:rPr>
          <w:sz w:val="24"/>
        </w:rPr>
      </w:pPr>
      <w:r>
        <w:rPr>
          <w:rFonts w:hint="eastAsia"/>
          <w:sz w:val="18"/>
          <w:szCs w:val="18"/>
        </w:rPr>
        <w:t xml:space="preserve">          </w:t>
      </w:r>
      <w:r>
        <w:rPr>
          <w:rFonts w:hint="eastAsia"/>
          <w:sz w:val="24"/>
        </w:rPr>
        <w:t>按各投标单位所得总分，由高到低的顺序进行排名，取得分高的第一名作为中标候选单位</w:t>
      </w:r>
      <w:r>
        <w:rPr>
          <w:rFonts w:hint="eastAsia"/>
          <w:b/>
          <w:bCs/>
          <w:sz w:val="24"/>
        </w:rPr>
        <w:t>。</w:t>
      </w:r>
    </w:p>
    <w:p w:rsidR="00CD2BF0" w:rsidRDefault="00CD2BF0" w:rsidP="00CD2BF0">
      <w:pPr>
        <w:ind w:leftChars="192" w:left="1123" w:hangingChars="400" w:hanging="720"/>
        <w:rPr>
          <w:sz w:val="18"/>
          <w:szCs w:val="18"/>
        </w:rPr>
      </w:pPr>
    </w:p>
    <w:p w:rsidR="00CD2BF0" w:rsidRDefault="00CD2BF0" w:rsidP="00CD2BF0">
      <w:pPr>
        <w:rPr>
          <w:rFonts w:ascii="宋体" w:hAnsi="宋体"/>
          <w:b/>
          <w:bCs/>
          <w:sz w:val="28"/>
        </w:rPr>
      </w:pPr>
    </w:p>
    <w:p w:rsidR="00CD2BF0" w:rsidRPr="00CD2BF0" w:rsidRDefault="00CD2BF0">
      <w:pPr>
        <w:ind w:firstLine="405"/>
        <w:rPr>
          <w:sz w:val="28"/>
          <w:szCs w:val="28"/>
        </w:rPr>
      </w:pPr>
    </w:p>
    <w:p w:rsidR="00CD2BF0" w:rsidRDefault="00CD2BF0">
      <w:pPr>
        <w:ind w:firstLine="405"/>
        <w:rPr>
          <w:sz w:val="28"/>
          <w:szCs w:val="28"/>
        </w:rPr>
      </w:pPr>
    </w:p>
    <w:p w:rsidR="00CD2BF0" w:rsidRDefault="00CD2BF0">
      <w:pPr>
        <w:ind w:firstLine="405"/>
        <w:rPr>
          <w:sz w:val="28"/>
          <w:szCs w:val="28"/>
        </w:rPr>
      </w:pPr>
    </w:p>
    <w:sectPr w:rsidR="00CD2BF0" w:rsidSect="001C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A81" w:rsidRDefault="007D6A81" w:rsidP="00035CA7">
      <w:r>
        <w:separator/>
      </w:r>
    </w:p>
  </w:endnote>
  <w:endnote w:type="continuationSeparator" w:id="0">
    <w:p w:rsidR="007D6A81" w:rsidRDefault="007D6A81" w:rsidP="0003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A81" w:rsidRDefault="007D6A81" w:rsidP="00035CA7">
      <w:r>
        <w:separator/>
      </w:r>
    </w:p>
  </w:footnote>
  <w:footnote w:type="continuationSeparator" w:id="0">
    <w:p w:rsidR="007D6A81" w:rsidRDefault="007D6A81" w:rsidP="00035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C0D4C"/>
    <w:multiLevelType w:val="hybridMultilevel"/>
    <w:tmpl w:val="21DA34F2"/>
    <w:lvl w:ilvl="0" w:tplc="41D4CB9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4BC51413"/>
    <w:multiLevelType w:val="hybridMultilevel"/>
    <w:tmpl w:val="2F263F20"/>
    <w:lvl w:ilvl="0" w:tplc="AB209B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">
    <w:nsid w:val="5911BEAA"/>
    <w:multiLevelType w:val="singleLevel"/>
    <w:tmpl w:val="5911BEAA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9376935"/>
    <w:multiLevelType w:val="singleLevel"/>
    <w:tmpl w:val="59376935"/>
    <w:lvl w:ilvl="0">
      <w:start w:val="18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6E"/>
    <w:rsid w:val="000173A8"/>
    <w:rsid w:val="00035CA7"/>
    <w:rsid w:val="0005225E"/>
    <w:rsid w:val="00081FAC"/>
    <w:rsid w:val="00095671"/>
    <w:rsid w:val="000A165D"/>
    <w:rsid w:val="000A291C"/>
    <w:rsid w:val="000A4755"/>
    <w:rsid w:val="000A49F4"/>
    <w:rsid w:val="000D3972"/>
    <w:rsid w:val="000F33B7"/>
    <w:rsid w:val="00107C7B"/>
    <w:rsid w:val="00113489"/>
    <w:rsid w:val="00115702"/>
    <w:rsid w:val="001C465B"/>
    <w:rsid w:val="001C74CB"/>
    <w:rsid w:val="001E71E5"/>
    <w:rsid w:val="00256771"/>
    <w:rsid w:val="002C4CE8"/>
    <w:rsid w:val="002D1B82"/>
    <w:rsid w:val="002D246D"/>
    <w:rsid w:val="002D2F3F"/>
    <w:rsid w:val="002D7869"/>
    <w:rsid w:val="00351D1A"/>
    <w:rsid w:val="00353A0A"/>
    <w:rsid w:val="00362AB9"/>
    <w:rsid w:val="003A5FE0"/>
    <w:rsid w:val="003B62F9"/>
    <w:rsid w:val="003C2E19"/>
    <w:rsid w:val="003D2E44"/>
    <w:rsid w:val="003D7BE9"/>
    <w:rsid w:val="004023DE"/>
    <w:rsid w:val="00422BAD"/>
    <w:rsid w:val="004620C4"/>
    <w:rsid w:val="00465813"/>
    <w:rsid w:val="00480CCD"/>
    <w:rsid w:val="0048782D"/>
    <w:rsid w:val="004B1742"/>
    <w:rsid w:val="00501043"/>
    <w:rsid w:val="005133C9"/>
    <w:rsid w:val="00527C67"/>
    <w:rsid w:val="005407C0"/>
    <w:rsid w:val="00546D65"/>
    <w:rsid w:val="00560ABC"/>
    <w:rsid w:val="005C70C0"/>
    <w:rsid w:val="005E2BDA"/>
    <w:rsid w:val="005E4C3E"/>
    <w:rsid w:val="006116CF"/>
    <w:rsid w:val="006137C7"/>
    <w:rsid w:val="00626A4A"/>
    <w:rsid w:val="00660E89"/>
    <w:rsid w:val="00686B09"/>
    <w:rsid w:val="00696A71"/>
    <w:rsid w:val="006A309A"/>
    <w:rsid w:val="006C2854"/>
    <w:rsid w:val="006E709B"/>
    <w:rsid w:val="006F1A0D"/>
    <w:rsid w:val="0070261D"/>
    <w:rsid w:val="00730F0E"/>
    <w:rsid w:val="00742FF5"/>
    <w:rsid w:val="007A01A1"/>
    <w:rsid w:val="007D6A81"/>
    <w:rsid w:val="00820318"/>
    <w:rsid w:val="00860097"/>
    <w:rsid w:val="008A21E3"/>
    <w:rsid w:val="008E0DC6"/>
    <w:rsid w:val="00901D63"/>
    <w:rsid w:val="0093339B"/>
    <w:rsid w:val="009B14F8"/>
    <w:rsid w:val="009E672B"/>
    <w:rsid w:val="009F0F30"/>
    <w:rsid w:val="009F262F"/>
    <w:rsid w:val="009F5D53"/>
    <w:rsid w:val="00A05F61"/>
    <w:rsid w:val="00A11D08"/>
    <w:rsid w:val="00A23EC2"/>
    <w:rsid w:val="00A70AED"/>
    <w:rsid w:val="00AB6637"/>
    <w:rsid w:val="00B5718D"/>
    <w:rsid w:val="00B629C0"/>
    <w:rsid w:val="00B9557E"/>
    <w:rsid w:val="00C0436E"/>
    <w:rsid w:val="00C26928"/>
    <w:rsid w:val="00C345BB"/>
    <w:rsid w:val="00C401EC"/>
    <w:rsid w:val="00C5624F"/>
    <w:rsid w:val="00C7716C"/>
    <w:rsid w:val="00CD2BF0"/>
    <w:rsid w:val="00CE0532"/>
    <w:rsid w:val="00D018F7"/>
    <w:rsid w:val="00D26515"/>
    <w:rsid w:val="00D356B0"/>
    <w:rsid w:val="00D50F4A"/>
    <w:rsid w:val="00D572D0"/>
    <w:rsid w:val="00D751A9"/>
    <w:rsid w:val="00D950E3"/>
    <w:rsid w:val="00DA6A53"/>
    <w:rsid w:val="00DB41FA"/>
    <w:rsid w:val="00DB50FF"/>
    <w:rsid w:val="00E14527"/>
    <w:rsid w:val="00E2459A"/>
    <w:rsid w:val="00E44150"/>
    <w:rsid w:val="00E52B94"/>
    <w:rsid w:val="00EC48A1"/>
    <w:rsid w:val="00EF1A45"/>
    <w:rsid w:val="00F24252"/>
    <w:rsid w:val="00F32BAC"/>
    <w:rsid w:val="00F41B58"/>
    <w:rsid w:val="00F47722"/>
    <w:rsid w:val="00F733F9"/>
    <w:rsid w:val="00F92D23"/>
    <w:rsid w:val="00FE1516"/>
    <w:rsid w:val="01F1234D"/>
    <w:rsid w:val="07C358CB"/>
    <w:rsid w:val="54135BB1"/>
    <w:rsid w:val="704B7E53"/>
    <w:rsid w:val="74F75CA2"/>
    <w:rsid w:val="78C80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74CB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C74CB"/>
    <w:pPr>
      <w:jc w:val="center"/>
    </w:pPr>
    <w:rPr>
      <w:rFonts w:ascii="宋体" w:hAnsi="宋体"/>
      <w:b/>
      <w:bCs/>
      <w:sz w:val="28"/>
    </w:rPr>
  </w:style>
  <w:style w:type="paragraph" w:styleId="a4">
    <w:name w:val="footer"/>
    <w:basedOn w:val="a"/>
    <w:link w:val="Char"/>
    <w:unhideWhenUsed/>
    <w:rsid w:val="001C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1C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C74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customStyle="1" w:styleId="Char0">
    <w:name w:val="页眉 Char"/>
    <w:basedOn w:val="a0"/>
    <w:link w:val="a5"/>
    <w:rsid w:val="001C74C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1C74C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C74CB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0F33B7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F33B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C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C74CB"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1C74CB"/>
    <w:pPr>
      <w:jc w:val="center"/>
    </w:pPr>
    <w:rPr>
      <w:rFonts w:ascii="宋体" w:hAnsi="宋体"/>
      <w:b/>
      <w:bCs/>
      <w:sz w:val="28"/>
    </w:rPr>
  </w:style>
  <w:style w:type="paragraph" w:styleId="a4">
    <w:name w:val="footer"/>
    <w:basedOn w:val="a"/>
    <w:link w:val="Char"/>
    <w:unhideWhenUsed/>
    <w:rsid w:val="001C7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nhideWhenUsed/>
    <w:rsid w:val="001C7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1C74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</w:rPr>
  </w:style>
  <w:style w:type="character" w:customStyle="1" w:styleId="Char0">
    <w:name w:val="页眉 Char"/>
    <w:basedOn w:val="a0"/>
    <w:link w:val="a5"/>
    <w:rsid w:val="001C74C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1C74CB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1C74CB"/>
    <w:pPr>
      <w:ind w:firstLineChars="200" w:firstLine="420"/>
    </w:pPr>
  </w:style>
  <w:style w:type="paragraph" w:styleId="a8">
    <w:name w:val="Balloon Text"/>
    <w:basedOn w:val="a"/>
    <w:link w:val="Char1"/>
    <w:semiHidden/>
    <w:unhideWhenUsed/>
    <w:rsid w:val="000F33B7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0F33B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2F7C2-A903-47C1-9155-2183043D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1467</Words>
  <Characters>366</Characters>
  <Application>Microsoft Office Word</Application>
  <DocSecurity>0</DocSecurity>
  <Lines>3</Lines>
  <Paragraphs>3</Paragraphs>
  <ScaleCrop>false</ScaleCrop>
  <Company>seu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Administrator</cp:lastModifiedBy>
  <cp:revision>14</cp:revision>
  <cp:lastPrinted>2019-04-01T06:45:00Z</cp:lastPrinted>
  <dcterms:created xsi:type="dcterms:W3CDTF">2021-01-20T08:37:00Z</dcterms:created>
  <dcterms:modified xsi:type="dcterms:W3CDTF">2023-04-25T07:02:00Z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