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left"/>
        <w:rPr>
          <w:rFonts w:hint="eastAsia"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附件2</w:t>
      </w:r>
    </w:p>
    <w:p>
      <w:pPr>
        <w:widowControl/>
        <w:spacing w:before="100" w:beforeAutospacing="1" w:after="100" w:afterAutospacing="1"/>
        <w:jc w:val="center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参评论文第一作者登记表</w:t>
      </w:r>
      <w:bookmarkEnd w:id="0"/>
    </w:p>
    <w:tbl>
      <w:tblPr>
        <w:tblStyle w:val="2"/>
        <w:tblW w:w="0" w:type="auto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30"/>
        <w:gridCol w:w="1383"/>
        <w:gridCol w:w="140"/>
        <w:gridCol w:w="761"/>
        <w:gridCol w:w="1045"/>
        <w:gridCol w:w="767"/>
        <w:gridCol w:w="892"/>
        <w:gridCol w:w="1918"/>
      </w:tblGrid>
      <w:tr>
        <w:tc>
          <w:tcPr>
            <w:tcW w:w="16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论文题目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（中英文）</w:t>
            </w:r>
          </w:p>
        </w:tc>
        <w:tc>
          <w:tcPr>
            <w:tcW w:w="7721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</w:p>
        </w:tc>
      </w:tr>
      <w:tr>
        <w:tc>
          <w:tcPr>
            <w:tcW w:w="16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第一作者姓名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95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性别</w:t>
            </w:r>
          </w:p>
        </w:tc>
        <w:tc>
          <w:tcPr>
            <w:tcW w:w="1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82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出生年月</w:t>
            </w:r>
          </w:p>
        </w:tc>
        <w:tc>
          <w:tcPr>
            <w:tcW w:w="21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</w:p>
        </w:tc>
      </w:tr>
      <w:tr>
        <w:tc>
          <w:tcPr>
            <w:tcW w:w="16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所在单位</w:t>
            </w:r>
          </w:p>
        </w:tc>
        <w:tc>
          <w:tcPr>
            <w:tcW w:w="370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82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联系电话/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手机号码</w:t>
            </w:r>
          </w:p>
        </w:tc>
        <w:tc>
          <w:tcPr>
            <w:tcW w:w="21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</w:p>
        </w:tc>
      </w:tr>
      <w:tr>
        <w:trPr>
          <w:trHeight w:val="660" w:hRule="atLeast"/>
        </w:trPr>
        <w:tc>
          <w:tcPr>
            <w:tcW w:w="16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职务职称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95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学历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学位</w:t>
            </w:r>
          </w:p>
        </w:tc>
        <w:tc>
          <w:tcPr>
            <w:tcW w:w="1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82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电子信箱</w:t>
            </w:r>
          </w:p>
        </w:tc>
        <w:tc>
          <w:tcPr>
            <w:tcW w:w="21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</w:p>
        </w:tc>
      </w:tr>
      <w:tr>
        <w:trPr>
          <w:trHeight w:val="402" w:hRule="atLeast"/>
        </w:trPr>
        <w:tc>
          <w:tcPr>
            <w:tcW w:w="16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通讯地址</w:t>
            </w:r>
          </w:p>
        </w:tc>
        <w:tc>
          <w:tcPr>
            <w:tcW w:w="370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82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邮政编码</w:t>
            </w:r>
          </w:p>
        </w:tc>
        <w:tc>
          <w:tcPr>
            <w:tcW w:w="21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</w:p>
        </w:tc>
      </w:tr>
      <w:tr>
        <w:trPr>
          <w:trHeight w:val="546" w:hRule="atLeast"/>
        </w:trPr>
        <w:tc>
          <w:tcPr>
            <w:tcW w:w="324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论文发表刊物名称、期号或</w:t>
            </w:r>
          </w:p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发表学术会议名称、日期</w:t>
            </w:r>
          </w:p>
        </w:tc>
        <w:tc>
          <w:tcPr>
            <w:tcW w:w="6162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</w:p>
        </w:tc>
      </w:tr>
      <w:tr>
        <w:trPr>
          <w:trHeight w:val="549" w:hRule="atLeast"/>
        </w:trPr>
        <w:tc>
          <w:tcPr>
            <w:tcW w:w="16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论文所属领域</w:t>
            </w:r>
          </w:p>
        </w:tc>
        <w:tc>
          <w:tcPr>
            <w:tcW w:w="7721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1.人工智能基础理论 2. 人工智能数学基础3.机器学习 4.计算机视觉与模式识别 5.自然语言处理6.知识处理与挖掘 7.智能芯片与系统 8.数据分析与大数据系统 9. AI for Science 10.ChatGPT 11.认知心理学和神经科学 12.智能机器人 13. 人机交互与元宇宙 14.智能感知与分布式智能 15.人工智能应用 16.</w:t>
            </w:r>
          </w:p>
        </w:tc>
      </w:tr>
      <w:tr>
        <w:trPr>
          <w:trHeight w:val="549" w:hRule="atLeast"/>
        </w:trPr>
        <w:tc>
          <w:tcPr>
            <w:tcW w:w="16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论文摘要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（限中文300字以内）</w:t>
            </w:r>
          </w:p>
        </w:tc>
        <w:tc>
          <w:tcPr>
            <w:tcW w:w="7721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</w:p>
        </w:tc>
      </w:tr>
      <w:tr>
        <w:trPr>
          <w:trHeight w:val="1107" w:hRule="atLeast"/>
        </w:trPr>
        <w:tc>
          <w:tcPr>
            <w:tcW w:w="9406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论文主要创新点、学术评价及影响（不超过400字）</w:t>
            </w:r>
          </w:p>
        </w:tc>
      </w:tr>
      <w:tr>
        <w:trPr>
          <w:trHeight w:val="271" w:hRule="atLeast"/>
        </w:trPr>
        <w:tc>
          <w:tcPr>
            <w:tcW w:w="16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个人简历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（可选填 ）</w:t>
            </w:r>
          </w:p>
        </w:tc>
        <w:tc>
          <w:tcPr>
            <w:tcW w:w="170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起止年月</w:t>
            </w:r>
          </w:p>
        </w:tc>
        <w:tc>
          <w:tcPr>
            <w:tcW w:w="283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所在学校或工作单位</w:t>
            </w:r>
          </w:p>
        </w:tc>
        <w:tc>
          <w:tcPr>
            <w:tcW w:w="318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任何职务及从事工作</w:t>
            </w:r>
          </w:p>
        </w:tc>
      </w:tr>
      <w:tr>
        <w:trPr>
          <w:trHeight w:val="271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318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</w:p>
        </w:tc>
      </w:tr>
      <w:tr>
        <w:trPr>
          <w:trHeight w:val="271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318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</w:p>
        </w:tc>
      </w:tr>
      <w:tr>
        <w:trPr>
          <w:trHeight w:val="271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318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</w:p>
        </w:tc>
      </w:tr>
      <w:tr>
        <w:trPr>
          <w:trHeight w:val="271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318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</w:p>
        </w:tc>
      </w:tr>
      <w:tr>
        <w:trPr>
          <w:trHeight w:val="271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318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</w:p>
        </w:tc>
      </w:tr>
      <w:tr>
        <w:trPr>
          <w:trHeight w:val="271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318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</w:p>
        </w:tc>
      </w:tr>
      <w:tr>
        <w:trPr>
          <w:trHeight w:val="1711" w:hRule="atLeast"/>
        </w:trPr>
        <w:tc>
          <w:tcPr>
            <w:tcW w:w="16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声 明</w:t>
            </w:r>
          </w:p>
        </w:tc>
        <w:tc>
          <w:tcPr>
            <w:tcW w:w="7721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ind w:firstLine="104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本人承诺对填写情况和相关材料的真实性负责。</w:t>
            </w:r>
          </w:p>
          <w:p>
            <w:pPr>
              <w:widowControl/>
              <w:spacing w:before="100" w:beforeAutospacing="1" w:after="100" w:afterAutospacing="1"/>
              <w:ind w:firstLine="3780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参评论文第一作者签名：</w:t>
            </w:r>
          </w:p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年 月 日</w:t>
            </w:r>
          </w:p>
        </w:tc>
      </w:tr>
    </w:tbl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小标宋简体">
    <w:altName w:val="汉仪书宋二KW"/>
    <w:panose1 w:val="00000000000000000000"/>
    <w:charset w:val="00"/>
    <w:family w:val="roman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微软雅黑">
    <w:altName w:val="汉仪旗黑"/>
    <w:panose1 w:val="020B0503020204020204"/>
    <w:charset w:val="00"/>
    <w:family w:val="swiss"/>
    <w:pitch w:val="default"/>
    <w:sig w:usb0="00000000" w:usb1="00000000" w:usb2="00000016" w:usb3="00000000" w:csb0="0004001F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汉仪旗黑">
    <w:panose1 w:val="00020600040101010101"/>
    <w:charset w:val="86"/>
    <w:family w:val="auto"/>
    <w:pitch w:val="default"/>
    <w:sig w:usb0="00000000" w:usb1="00000000" w:usb2="00000000" w:usb3="00000000" w:csb0="000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13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E71DB7"/>
    <w:rsid w:val="53E7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Office_5.1.1.7662_F1E327BC-269C-435d-A152-05C5408002CA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2023-02-13T16:48:00Z</dcterms:created>
  <dc:creator>CornerSkyless</dc:creator>
  <cp:lastModifiedBy>CornerSkyless</cp:lastModifiedBy>
  <dcterms:modified xsi:type="dcterms:W3CDTF">2023-02-13T16:48:58Z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2052-5.1.1.7662</vt:lpwstr>
  </property>
  <property fmtid="{D5CDD505-2E9C-101B-9397-08002B2CF9AE}" pid="3" name="ICV">
    <vt:lpwstr>540B1A784695B08973F9E9633B298A8D</vt:lpwstr>
  </property>
</Properties>
</file>