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51A" w:rsidRPr="00A0039D" w:rsidRDefault="00B320F7" w:rsidP="00B320F7">
      <w:pPr>
        <w:jc w:val="center"/>
        <w:rPr>
          <w:b/>
          <w:sz w:val="32"/>
          <w:szCs w:val="32"/>
        </w:rPr>
      </w:pPr>
      <w:r w:rsidRPr="00A0039D">
        <w:rPr>
          <w:rFonts w:hint="eastAsia"/>
          <w:b/>
          <w:sz w:val="32"/>
          <w:szCs w:val="32"/>
        </w:rPr>
        <w:t>南京众联专利代理有限公司简介及针对东南大学专利人员配备安排</w:t>
      </w:r>
    </w:p>
    <w:p w:rsidR="00B320F7" w:rsidRPr="007D251A" w:rsidRDefault="00B320F7" w:rsidP="00B320F7">
      <w:pPr>
        <w:jc w:val="center"/>
        <w:rPr>
          <w:b/>
        </w:rPr>
      </w:pPr>
    </w:p>
    <w:p w:rsidR="007D251A" w:rsidRPr="00A0039D" w:rsidRDefault="007D251A">
      <w:pPr>
        <w:rPr>
          <w:b/>
          <w:sz w:val="28"/>
          <w:szCs w:val="28"/>
        </w:rPr>
      </w:pPr>
      <w:r w:rsidRPr="00A0039D">
        <w:rPr>
          <w:rFonts w:hint="eastAsia"/>
          <w:b/>
          <w:sz w:val="28"/>
          <w:szCs w:val="28"/>
        </w:rPr>
        <w:t>一、公司简介</w:t>
      </w:r>
    </w:p>
    <w:p w:rsidR="00B320F7" w:rsidRPr="00A0039D" w:rsidRDefault="00B320F7" w:rsidP="00A0039D">
      <w:pPr>
        <w:spacing w:line="360" w:lineRule="auto"/>
        <w:ind w:firstLineChars="200" w:firstLine="480"/>
        <w:rPr>
          <w:sz w:val="24"/>
          <w:szCs w:val="24"/>
        </w:rPr>
      </w:pPr>
      <w:r w:rsidRPr="00A0039D">
        <w:rPr>
          <w:rFonts w:hint="eastAsia"/>
          <w:sz w:val="24"/>
          <w:szCs w:val="24"/>
        </w:rPr>
        <w:t>南京众联专利代理有限公司是经国家知识产权局和省知识产权局批准改制成立的江苏省第一批专利代理有限公司，江苏省优质诚信专利代理机构。</w:t>
      </w:r>
    </w:p>
    <w:p w:rsidR="00B320F7" w:rsidRPr="00A0039D" w:rsidRDefault="00B320F7" w:rsidP="00A0039D">
      <w:pPr>
        <w:spacing w:line="360" w:lineRule="auto"/>
        <w:ind w:firstLineChars="200" w:firstLine="480"/>
        <w:rPr>
          <w:bCs/>
          <w:sz w:val="24"/>
          <w:szCs w:val="24"/>
        </w:rPr>
      </w:pPr>
      <w:r w:rsidRPr="00A0039D">
        <w:rPr>
          <w:rFonts w:hint="eastAsia"/>
          <w:sz w:val="24"/>
          <w:szCs w:val="24"/>
        </w:rPr>
        <w:t>南京众联由全省最早从事专利工作的专利界、法律界有影响的知名专家、教授、律师组建，多位专利代理人同时还具备商标代理人和律师资格。专业覆盖：机械、电子、电学、医药、化工、计算机、生物、食品、纺织、物理、法律、商标、版权及其他知识产权等诸多领域。执业人员高质量地代理了大量的高科技发明专利项目；处理和代理了国内有影响的专利及其他知识产权纠纷案件，</w:t>
      </w:r>
      <w:r w:rsidRPr="00A0039D">
        <w:rPr>
          <w:rFonts w:hint="eastAsia"/>
          <w:bCs/>
          <w:sz w:val="24"/>
          <w:szCs w:val="24"/>
        </w:rPr>
        <w:t>并与美国、欧洲、日本、韩国、澳大利亚等知名的律师事务所和专利事务所建立了密切的合作关系。</w:t>
      </w:r>
    </w:p>
    <w:p w:rsidR="00B320F7" w:rsidRPr="00A0039D" w:rsidRDefault="00B320F7" w:rsidP="00A0039D">
      <w:pPr>
        <w:spacing w:line="360" w:lineRule="auto"/>
        <w:ind w:firstLineChars="200" w:firstLine="480"/>
        <w:rPr>
          <w:sz w:val="24"/>
          <w:szCs w:val="24"/>
        </w:rPr>
      </w:pPr>
      <w:r w:rsidRPr="00A0039D">
        <w:rPr>
          <w:rFonts w:hint="eastAsia"/>
          <w:sz w:val="24"/>
          <w:szCs w:val="24"/>
        </w:rPr>
        <w:t>截止到</w:t>
      </w:r>
      <w:r w:rsidRPr="00A0039D">
        <w:rPr>
          <w:sz w:val="24"/>
          <w:szCs w:val="24"/>
        </w:rPr>
        <w:t>2017</w:t>
      </w:r>
      <w:r w:rsidRPr="00A0039D">
        <w:rPr>
          <w:rFonts w:hint="eastAsia"/>
          <w:sz w:val="24"/>
          <w:szCs w:val="24"/>
        </w:rPr>
        <w:t>年元月，众联共有员工</w:t>
      </w:r>
      <w:r w:rsidRPr="00A0039D">
        <w:rPr>
          <w:sz w:val="24"/>
          <w:szCs w:val="24"/>
        </w:rPr>
        <w:t>56</w:t>
      </w:r>
      <w:r w:rsidRPr="00A0039D">
        <w:rPr>
          <w:rFonts w:hint="eastAsia"/>
          <w:sz w:val="24"/>
          <w:szCs w:val="24"/>
        </w:rPr>
        <w:t>名，其中获得资质的专利代理人</w:t>
      </w:r>
      <w:r w:rsidRPr="00A0039D">
        <w:rPr>
          <w:sz w:val="24"/>
          <w:szCs w:val="24"/>
        </w:rPr>
        <w:t>25</w:t>
      </w:r>
      <w:r w:rsidRPr="00A0039D">
        <w:rPr>
          <w:rFonts w:hint="eastAsia"/>
          <w:sz w:val="24"/>
          <w:szCs w:val="24"/>
        </w:rPr>
        <w:t>名。众联为国内外客户在专利、商标、著作权、域名、商业秘密、商业外观等知识产权相关领域提供各种服务。总部设在南京，在苏州、常州、泰州、宁波、盐城设有办事处。</w:t>
      </w:r>
    </w:p>
    <w:p w:rsidR="00B320F7" w:rsidRPr="00A0039D" w:rsidRDefault="00B320F7" w:rsidP="00A0039D">
      <w:pPr>
        <w:spacing w:line="360" w:lineRule="auto"/>
        <w:ind w:firstLineChars="200" w:firstLine="480"/>
        <w:rPr>
          <w:sz w:val="24"/>
          <w:szCs w:val="24"/>
        </w:rPr>
      </w:pPr>
      <w:r w:rsidRPr="00A0039D">
        <w:rPr>
          <w:rFonts w:hint="eastAsia"/>
          <w:sz w:val="24"/>
          <w:szCs w:val="24"/>
        </w:rPr>
        <w:t>为了给客户提供优质、高效的个性化服务，南京众联致力于不断提高案卷管理系统的可靠性和灵活性，努力提高质量控制机制的有效性。</w:t>
      </w:r>
      <w:r w:rsidRPr="00A0039D">
        <w:rPr>
          <w:sz w:val="24"/>
          <w:szCs w:val="24"/>
        </w:rPr>
        <w:t xml:space="preserve"> </w:t>
      </w:r>
      <w:r w:rsidRPr="00A0039D">
        <w:rPr>
          <w:rFonts w:hint="eastAsia"/>
          <w:sz w:val="24"/>
          <w:szCs w:val="24"/>
        </w:rPr>
        <w:t>根据案件的需要，组织具有不同专业背景的代理人组成服务团队并对案件进行深入的讨论。众联鼓励代理人积极主动地工作，为客户提供有创造性的建议和有价值的解决方案。</w:t>
      </w:r>
      <w:bookmarkStart w:id="0" w:name="2"/>
      <w:bookmarkStart w:id="1" w:name="sub6403302_2"/>
      <w:bookmarkStart w:id="2" w:name="发展简史"/>
      <w:bookmarkEnd w:id="0"/>
      <w:bookmarkEnd w:id="1"/>
      <w:bookmarkEnd w:id="2"/>
    </w:p>
    <w:p w:rsidR="003F5B7D" w:rsidRDefault="003F5B7D" w:rsidP="005D6600">
      <w:pPr>
        <w:spacing w:line="360" w:lineRule="auto"/>
        <w:ind w:firstLineChars="200" w:firstLine="482"/>
        <w:rPr>
          <w:rFonts w:hint="eastAsia"/>
          <w:b/>
          <w:sz w:val="24"/>
        </w:rPr>
      </w:pPr>
    </w:p>
    <w:p w:rsidR="005D6600" w:rsidRPr="00513951" w:rsidRDefault="005D6600" w:rsidP="005D6600">
      <w:pPr>
        <w:spacing w:line="360" w:lineRule="auto"/>
        <w:ind w:firstLineChars="200" w:firstLine="482"/>
        <w:rPr>
          <w:b/>
          <w:sz w:val="24"/>
        </w:rPr>
      </w:pPr>
      <w:r w:rsidRPr="00513951">
        <w:rPr>
          <w:rFonts w:hint="eastAsia"/>
          <w:b/>
          <w:sz w:val="24"/>
        </w:rPr>
        <w:t>专利代理工作总负责人：顾进</w:t>
      </w:r>
      <w:r>
        <w:rPr>
          <w:rFonts w:hint="eastAsia"/>
          <w:b/>
          <w:sz w:val="24"/>
        </w:rPr>
        <w:t>（总经理）</w:t>
      </w:r>
    </w:p>
    <w:p w:rsidR="005D6600" w:rsidRDefault="005D6600" w:rsidP="005D6600">
      <w:pPr>
        <w:spacing w:line="360" w:lineRule="auto"/>
        <w:ind w:firstLineChars="200" w:firstLine="480"/>
        <w:rPr>
          <w:sz w:val="24"/>
        </w:rPr>
      </w:pPr>
      <w:r>
        <w:rPr>
          <w:rFonts w:hint="eastAsia"/>
          <w:sz w:val="24"/>
        </w:rPr>
        <w:t>联系方式：</w:t>
      </w:r>
      <w:r w:rsidRPr="003F2063">
        <w:rPr>
          <w:sz w:val="24"/>
        </w:rPr>
        <w:t>13851711111</w:t>
      </w:r>
      <w:r>
        <w:rPr>
          <w:rFonts w:hint="eastAsia"/>
          <w:sz w:val="24"/>
        </w:rPr>
        <w:t>，</w:t>
      </w:r>
      <w:r>
        <w:rPr>
          <w:sz w:val="24"/>
        </w:rPr>
        <w:t>025-83323232-111</w:t>
      </w:r>
    </w:p>
    <w:p w:rsidR="005D6600" w:rsidRDefault="005D6600" w:rsidP="005D6600">
      <w:pPr>
        <w:spacing w:line="360" w:lineRule="auto"/>
        <w:ind w:firstLineChars="200" w:firstLine="480"/>
        <w:rPr>
          <w:sz w:val="24"/>
        </w:rPr>
      </w:pPr>
      <w:r>
        <w:rPr>
          <w:rFonts w:hint="eastAsia"/>
          <w:sz w:val="24"/>
        </w:rPr>
        <w:lastRenderedPageBreak/>
        <w:t>邮箱：</w:t>
      </w:r>
      <w:r w:rsidRPr="006C7FC5">
        <w:rPr>
          <w:sz w:val="24"/>
        </w:rPr>
        <w:t>ip3@njzlzl.com</w:t>
      </w:r>
    </w:p>
    <w:p w:rsidR="005D6600" w:rsidRDefault="005D6600" w:rsidP="005D6600">
      <w:pPr>
        <w:spacing w:line="360" w:lineRule="auto"/>
        <w:ind w:firstLineChars="200" w:firstLine="480"/>
        <w:rPr>
          <w:sz w:val="24"/>
        </w:rPr>
      </w:pPr>
    </w:p>
    <w:p w:rsidR="005D6600" w:rsidRPr="00B63820" w:rsidRDefault="005D6600" w:rsidP="005D6600">
      <w:pPr>
        <w:spacing w:line="360" w:lineRule="auto"/>
        <w:ind w:firstLineChars="200" w:firstLine="482"/>
        <w:rPr>
          <w:b/>
          <w:sz w:val="24"/>
        </w:rPr>
      </w:pPr>
      <w:r w:rsidRPr="00B63820">
        <w:rPr>
          <w:rFonts w:hint="eastAsia"/>
          <w:b/>
          <w:sz w:val="24"/>
        </w:rPr>
        <w:t>专利代理事务</w:t>
      </w:r>
      <w:r>
        <w:rPr>
          <w:rFonts w:hint="eastAsia"/>
          <w:b/>
          <w:sz w:val="24"/>
        </w:rPr>
        <w:t>总</w:t>
      </w:r>
      <w:r w:rsidRPr="00B63820">
        <w:rPr>
          <w:rFonts w:hint="eastAsia"/>
          <w:b/>
          <w:sz w:val="24"/>
        </w:rPr>
        <w:t>联系人：戎燕华</w:t>
      </w:r>
      <w:r>
        <w:rPr>
          <w:rFonts w:hint="eastAsia"/>
          <w:b/>
          <w:sz w:val="24"/>
        </w:rPr>
        <w:t>（市场部经理）</w:t>
      </w:r>
    </w:p>
    <w:p w:rsidR="005D6600" w:rsidRDefault="005D6600" w:rsidP="005D6600">
      <w:pPr>
        <w:spacing w:line="360" w:lineRule="auto"/>
        <w:ind w:firstLineChars="200" w:firstLine="480"/>
        <w:rPr>
          <w:sz w:val="24"/>
        </w:rPr>
      </w:pPr>
      <w:r>
        <w:rPr>
          <w:rFonts w:hint="eastAsia"/>
          <w:sz w:val="24"/>
        </w:rPr>
        <w:t>联系方式：</w:t>
      </w:r>
      <w:r>
        <w:rPr>
          <w:rFonts w:hint="eastAsia"/>
          <w:sz w:val="24"/>
        </w:rPr>
        <w:t>13913883580</w:t>
      </w:r>
      <w:r>
        <w:rPr>
          <w:rFonts w:hint="eastAsia"/>
          <w:sz w:val="24"/>
        </w:rPr>
        <w:t>，</w:t>
      </w:r>
      <w:r>
        <w:rPr>
          <w:rFonts w:hint="eastAsia"/>
          <w:sz w:val="24"/>
        </w:rPr>
        <w:t>025-83323232-130</w:t>
      </w:r>
    </w:p>
    <w:p w:rsidR="00E014E5" w:rsidRPr="003F5B7D" w:rsidRDefault="005D6600" w:rsidP="003F5B7D">
      <w:pPr>
        <w:spacing w:line="360" w:lineRule="auto"/>
        <w:ind w:firstLineChars="200" w:firstLine="480"/>
        <w:rPr>
          <w:sz w:val="24"/>
        </w:rPr>
      </w:pPr>
      <w:r>
        <w:rPr>
          <w:rFonts w:hint="eastAsia"/>
          <w:sz w:val="24"/>
        </w:rPr>
        <w:t>邮箱：</w:t>
      </w:r>
      <w:r>
        <w:rPr>
          <w:rFonts w:hint="eastAsia"/>
          <w:sz w:val="24"/>
        </w:rPr>
        <w:t>mld@njzlzl.com</w:t>
      </w:r>
    </w:p>
    <w:p w:rsidR="005D6600" w:rsidRDefault="005D6600" w:rsidP="005D6600">
      <w:pPr>
        <w:widowControl/>
        <w:jc w:val="left"/>
        <w:rPr>
          <w:b/>
          <w:sz w:val="28"/>
          <w:szCs w:val="28"/>
        </w:rPr>
      </w:pPr>
    </w:p>
    <w:p w:rsidR="007D251A" w:rsidRDefault="007D251A" w:rsidP="005D6600">
      <w:pPr>
        <w:widowControl/>
        <w:jc w:val="left"/>
        <w:rPr>
          <w:b/>
          <w:sz w:val="28"/>
          <w:szCs w:val="28"/>
        </w:rPr>
      </w:pPr>
      <w:r w:rsidRPr="00A0039D">
        <w:rPr>
          <w:rFonts w:hint="eastAsia"/>
          <w:b/>
          <w:sz w:val="28"/>
          <w:szCs w:val="28"/>
        </w:rPr>
        <w:t>二、代理人信息</w:t>
      </w:r>
    </w:p>
    <w:p w:rsidR="005D6600" w:rsidRPr="00A0039D" w:rsidRDefault="005D6600" w:rsidP="005D6600">
      <w:pPr>
        <w:widowControl/>
        <w:jc w:val="left"/>
        <w:rPr>
          <w:b/>
          <w:sz w:val="28"/>
          <w:szCs w:val="28"/>
        </w:rPr>
      </w:pPr>
    </w:p>
    <w:tbl>
      <w:tblPr>
        <w:tblStyle w:val="a5"/>
        <w:tblW w:w="0" w:type="auto"/>
        <w:jc w:val="center"/>
        <w:tblLayout w:type="fixed"/>
        <w:tblLook w:val="04A0"/>
      </w:tblPr>
      <w:tblGrid>
        <w:gridCol w:w="422"/>
        <w:gridCol w:w="971"/>
        <w:gridCol w:w="1559"/>
        <w:gridCol w:w="709"/>
        <w:gridCol w:w="1276"/>
        <w:gridCol w:w="1984"/>
        <w:gridCol w:w="6986"/>
      </w:tblGrid>
      <w:tr w:rsidR="007D251A" w:rsidTr="00C31DF3">
        <w:trPr>
          <w:jc w:val="center"/>
        </w:trPr>
        <w:tc>
          <w:tcPr>
            <w:tcW w:w="422" w:type="dxa"/>
            <w:vAlign w:val="center"/>
          </w:tcPr>
          <w:p w:rsidR="007D251A" w:rsidRDefault="007D251A" w:rsidP="007D251A">
            <w:pPr>
              <w:jc w:val="center"/>
            </w:pPr>
            <w:r>
              <w:rPr>
                <w:rFonts w:hint="eastAsia"/>
              </w:rPr>
              <w:t>序号</w:t>
            </w:r>
          </w:p>
        </w:tc>
        <w:tc>
          <w:tcPr>
            <w:tcW w:w="971" w:type="dxa"/>
            <w:vAlign w:val="center"/>
          </w:tcPr>
          <w:p w:rsidR="007D251A" w:rsidRDefault="007D251A" w:rsidP="007D251A">
            <w:pPr>
              <w:jc w:val="center"/>
            </w:pPr>
            <w:r>
              <w:rPr>
                <w:rFonts w:hint="eastAsia"/>
              </w:rPr>
              <w:t>姓名</w:t>
            </w:r>
          </w:p>
        </w:tc>
        <w:tc>
          <w:tcPr>
            <w:tcW w:w="1559" w:type="dxa"/>
            <w:vAlign w:val="center"/>
          </w:tcPr>
          <w:p w:rsidR="007D251A" w:rsidRDefault="007D251A" w:rsidP="007D251A">
            <w:pPr>
              <w:jc w:val="center"/>
            </w:pPr>
            <w:r>
              <w:rPr>
                <w:rFonts w:hint="eastAsia"/>
              </w:rPr>
              <w:t>执业证号</w:t>
            </w:r>
          </w:p>
        </w:tc>
        <w:tc>
          <w:tcPr>
            <w:tcW w:w="709" w:type="dxa"/>
            <w:vAlign w:val="center"/>
          </w:tcPr>
          <w:p w:rsidR="007D251A" w:rsidRDefault="007D251A" w:rsidP="007D251A">
            <w:pPr>
              <w:jc w:val="center"/>
            </w:pPr>
            <w:r>
              <w:rPr>
                <w:rFonts w:hint="eastAsia"/>
              </w:rPr>
              <w:t>执业年限</w:t>
            </w:r>
          </w:p>
        </w:tc>
        <w:tc>
          <w:tcPr>
            <w:tcW w:w="1276" w:type="dxa"/>
            <w:vAlign w:val="center"/>
          </w:tcPr>
          <w:p w:rsidR="007D251A" w:rsidRDefault="007D251A" w:rsidP="007D251A">
            <w:pPr>
              <w:jc w:val="center"/>
            </w:pPr>
            <w:r>
              <w:rPr>
                <w:rFonts w:hint="eastAsia"/>
              </w:rPr>
              <w:t>专业</w:t>
            </w:r>
          </w:p>
        </w:tc>
        <w:tc>
          <w:tcPr>
            <w:tcW w:w="1984" w:type="dxa"/>
            <w:vAlign w:val="center"/>
          </w:tcPr>
          <w:p w:rsidR="007D251A" w:rsidRDefault="007D251A" w:rsidP="007D251A">
            <w:pPr>
              <w:jc w:val="center"/>
            </w:pPr>
            <w:r>
              <w:rPr>
                <w:rFonts w:hint="eastAsia"/>
              </w:rPr>
              <w:t>联系电话</w:t>
            </w:r>
            <w:r>
              <w:rPr>
                <w:rFonts w:hint="eastAsia"/>
              </w:rPr>
              <w:t>/</w:t>
            </w:r>
            <w:r>
              <w:rPr>
                <w:rFonts w:hint="eastAsia"/>
              </w:rPr>
              <w:t>邮箱</w:t>
            </w:r>
          </w:p>
        </w:tc>
        <w:tc>
          <w:tcPr>
            <w:tcW w:w="6986" w:type="dxa"/>
            <w:vAlign w:val="center"/>
          </w:tcPr>
          <w:p w:rsidR="007D251A" w:rsidRDefault="007D251A" w:rsidP="00C31DF3">
            <w:pPr>
              <w:jc w:val="center"/>
            </w:pPr>
            <w:r>
              <w:rPr>
                <w:rFonts w:hint="eastAsia"/>
              </w:rPr>
              <w:t>简介</w:t>
            </w:r>
          </w:p>
        </w:tc>
      </w:tr>
      <w:tr w:rsidR="00A7206F" w:rsidRPr="000053D3" w:rsidTr="00C31DF3">
        <w:trPr>
          <w:jc w:val="center"/>
        </w:trPr>
        <w:tc>
          <w:tcPr>
            <w:tcW w:w="422" w:type="dxa"/>
            <w:vAlign w:val="center"/>
          </w:tcPr>
          <w:p w:rsidR="00A7206F" w:rsidRPr="000053D3" w:rsidRDefault="00A7206F" w:rsidP="007D251A">
            <w:pPr>
              <w:jc w:val="center"/>
              <w:rPr>
                <w:szCs w:val="21"/>
              </w:rPr>
            </w:pPr>
            <w:r>
              <w:rPr>
                <w:rFonts w:hint="eastAsia"/>
                <w:szCs w:val="21"/>
              </w:rPr>
              <w:t>1</w:t>
            </w:r>
          </w:p>
        </w:tc>
        <w:tc>
          <w:tcPr>
            <w:tcW w:w="971" w:type="dxa"/>
            <w:vAlign w:val="center"/>
          </w:tcPr>
          <w:p w:rsidR="00A7206F" w:rsidRPr="000053D3" w:rsidRDefault="00A7206F" w:rsidP="007D251A">
            <w:pPr>
              <w:jc w:val="center"/>
              <w:rPr>
                <w:szCs w:val="21"/>
              </w:rPr>
            </w:pPr>
            <w:r>
              <w:rPr>
                <w:rFonts w:hint="eastAsia"/>
                <w:szCs w:val="21"/>
              </w:rPr>
              <w:t>顾进</w:t>
            </w:r>
          </w:p>
        </w:tc>
        <w:tc>
          <w:tcPr>
            <w:tcW w:w="1559" w:type="dxa"/>
            <w:vAlign w:val="center"/>
          </w:tcPr>
          <w:p w:rsidR="00A7206F" w:rsidRPr="000053D3" w:rsidRDefault="00466E07" w:rsidP="007D251A">
            <w:pPr>
              <w:jc w:val="center"/>
              <w:rPr>
                <w:szCs w:val="21"/>
              </w:rPr>
            </w:pPr>
            <w:r>
              <w:rPr>
                <w:rFonts w:hint="eastAsia"/>
                <w:szCs w:val="21"/>
              </w:rPr>
              <w:t>3220609285.2</w:t>
            </w:r>
          </w:p>
        </w:tc>
        <w:tc>
          <w:tcPr>
            <w:tcW w:w="709" w:type="dxa"/>
            <w:vAlign w:val="center"/>
          </w:tcPr>
          <w:p w:rsidR="00A7206F" w:rsidRPr="000053D3" w:rsidRDefault="00466E07" w:rsidP="007D251A">
            <w:pPr>
              <w:jc w:val="center"/>
              <w:rPr>
                <w:szCs w:val="21"/>
              </w:rPr>
            </w:pPr>
            <w:r>
              <w:rPr>
                <w:rFonts w:hint="eastAsia"/>
                <w:szCs w:val="21"/>
              </w:rPr>
              <w:t>9</w:t>
            </w:r>
          </w:p>
        </w:tc>
        <w:tc>
          <w:tcPr>
            <w:tcW w:w="1276" w:type="dxa"/>
            <w:vAlign w:val="center"/>
          </w:tcPr>
          <w:p w:rsidR="00A7206F" w:rsidRDefault="00466E07" w:rsidP="007D251A">
            <w:pPr>
              <w:jc w:val="center"/>
              <w:rPr>
                <w:szCs w:val="21"/>
              </w:rPr>
            </w:pPr>
            <w:r>
              <w:rPr>
                <w:rFonts w:hint="eastAsia"/>
                <w:szCs w:val="21"/>
              </w:rPr>
              <w:t>商务管理</w:t>
            </w:r>
          </w:p>
        </w:tc>
        <w:tc>
          <w:tcPr>
            <w:tcW w:w="1984" w:type="dxa"/>
            <w:vAlign w:val="center"/>
          </w:tcPr>
          <w:p w:rsidR="00203145" w:rsidRPr="00203145" w:rsidRDefault="00203145" w:rsidP="00203145">
            <w:pPr>
              <w:jc w:val="left"/>
              <w:rPr>
                <w:szCs w:val="21"/>
              </w:rPr>
            </w:pPr>
            <w:r w:rsidRPr="00203145">
              <w:rPr>
                <w:szCs w:val="21"/>
              </w:rPr>
              <w:t>13851711111</w:t>
            </w:r>
            <w:r>
              <w:rPr>
                <w:rFonts w:hint="eastAsia"/>
                <w:szCs w:val="21"/>
              </w:rPr>
              <w:t>，</w:t>
            </w:r>
            <w:r w:rsidRPr="00203145">
              <w:rPr>
                <w:szCs w:val="21"/>
              </w:rPr>
              <w:t>025-83323232-111</w:t>
            </w:r>
            <w:r w:rsidR="00A6169C">
              <w:rPr>
                <w:rFonts w:hint="eastAsia"/>
                <w:szCs w:val="21"/>
              </w:rPr>
              <w:t>，</w:t>
            </w:r>
            <w:r w:rsidR="00A6169C" w:rsidRPr="00A6169C">
              <w:rPr>
                <w:rFonts w:hint="eastAsia"/>
                <w:szCs w:val="21"/>
              </w:rPr>
              <w:t>mld</w:t>
            </w:r>
            <w:r w:rsidR="00A6169C" w:rsidRPr="00A6169C">
              <w:rPr>
                <w:szCs w:val="21"/>
              </w:rPr>
              <w:t>@njzlzl.com</w:t>
            </w:r>
          </w:p>
          <w:p w:rsidR="00A7206F" w:rsidRPr="00E11596" w:rsidRDefault="00A7206F" w:rsidP="00203145">
            <w:pPr>
              <w:jc w:val="left"/>
              <w:rPr>
                <w:szCs w:val="21"/>
              </w:rPr>
            </w:pPr>
          </w:p>
        </w:tc>
        <w:tc>
          <w:tcPr>
            <w:tcW w:w="6986" w:type="dxa"/>
            <w:vAlign w:val="center"/>
          </w:tcPr>
          <w:p w:rsidR="00A7206F" w:rsidRPr="00203145" w:rsidRDefault="00203145" w:rsidP="00C31DF3">
            <w:pPr>
              <w:jc w:val="left"/>
              <w:rPr>
                <w:szCs w:val="21"/>
              </w:rPr>
            </w:pPr>
            <w:r w:rsidRPr="00203145">
              <w:rPr>
                <w:rFonts w:hint="eastAsia"/>
                <w:szCs w:val="21"/>
              </w:rPr>
              <w:t>专利代理工作总负责人</w:t>
            </w:r>
            <w:r>
              <w:rPr>
                <w:rFonts w:hint="eastAsia"/>
                <w:szCs w:val="21"/>
              </w:rPr>
              <w:t>、</w:t>
            </w:r>
            <w:r w:rsidR="007A6AA6">
              <w:rPr>
                <w:rFonts w:hint="eastAsia"/>
                <w:szCs w:val="21"/>
              </w:rPr>
              <w:t>总经理、</w:t>
            </w:r>
            <w:r>
              <w:rPr>
                <w:rFonts w:hint="eastAsia"/>
                <w:szCs w:val="21"/>
              </w:rPr>
              <w:t>专利代理人</w:t>
            </w:r>
            <w:r w:rsidR="007A6AA6">
              <w:rPr>
                <w:rFonts w:hint="eastAsia"/>
                <w:szCs w:val="21"/>
              </w:rPr>
              <w:t>，</w:t>
            </w:r>
            <w:r w:rsidRPr="00203145">
              <w:rPr>
                <w:rFonts w:hint="eastAsia"/>
                <w:szCs w:val="21"/>
              </w:rPr>
              <w:t>机械、运输等领域专利申请文件撰写；专利无效、侵权案件代理；商标代理；知识产权预警分析等。毕业于南京大学，后赴英留学取得理学硕士学位。</w:t>
            </w:r>
            <w:r w:rsidRPr="00203145">
              <w:rPr>
                <w:rFonts w:hint="eastAsia"/>
                <w:szCs w:val="21"/>
              </w:rPr>
              <w:t>2000</w:t>
            </w:r>
            <w:r w:rsidRPr="00203145">
              <w:rPr>
                <w:rFonts w:hint="eastAsia"/>
                <w:szCs w:val="21"/>
              </w:rPr>
              <w:t>年起从事知识产权服务工作，有丰富的专利、商标代理及知识产权诉讼经验。与美国、欧洲、日本、韩国、澳大利亚等国（地区）知名事务所有着广泛紧密的联系。</w:t>
            </w:r>
          </w:p>
        </w:tc>
      </w:tr>
      <w:tr w:rsidR="007D251A" w:rsidRPr="000053D3" w:rsidTr="00C31DF3">
        <w:trPr>
          <w:jc w:val="center"/>
        </w:trPr>
        <w:tc>
          <w:tcPr>
            <w:tcW w:w="422" w:type="dxa"/>
            <w:vAlign w:val="center"/>
          </w:tcPr>
          <w:p w:rsidR="007D251A" w:rsidRPr="000053D3" w:rsidRDefault="003B6075" w:rsidP="007D251A">
            <w:pPr>
              <w:jc w:val="center"/>
              <w:rPr>
                <w:szCs w:val="21"/>
              </w:rPr>
            </w:pPr>
            <w:r>
              <w:rPr>
                <w:rFonts w:hint="eastAsia"/>
                <w:szCs w:val="21"/>
              </w:rPr>
              <w:t>2</w:t>
            </w:r>
          </w:p>
        </w:tc>
        <w:tc>
          <w:tcPr>
            <w:tcW w:w="971" w:type="dxa"/>
            <w:vAlign w:val="center"/>
          </w:tcPr>
          <w:p w:rsidR="007D251A" w:rsidRPr="000053D3" w:rsidRDefault="008C3052" w:rsidP="007D251A">
            <w:pPr>
              <w:jc w:val="center"/>
              <w:rPr>
                <w:szCs w:val="21"/>
              </w:rPr>
            </w:pPr>
            <w:r w:rsidRPr="000053D3">
              <w:rPr>
                <w:rFonts w:hint="eastAsia"/>
                <w:szCs w:val="21"/>
              </w:rPr>
              <w:t>周蔚然</w:t>
            </w:r>
          </w:p>
        </w:tc>
        <w:tc>
          <w:tcPr>
            <w:tcW w:w="1559" w:type="dxa"/>
            <w:vAlign w:val="center"/>
          </w:tcPr>
          <w:p w:rsidR="007D251A" w:rsidRPr="000053D3" w:rsidRDefault="008C3052" w:rsidP="007D251A">
            <w:pPr>
              <w:jc w:val="center"/>
              <w:rPr>
                <w:szCs w:val="21"/>
              </w:rPr>
            </w:pPr>
            <w:r w:rsidRPr="000053D3">
              <w:rPr>
                <w:rFonts w:hint="eastAsia"/>
                <w:szCs w:val="21"/>
              </w:rPr>
              <w:t>3220616179.0</w:t>
            </w:r>
          </w:p>
        </w:tc>
        <w:tc>
          <w:tcPr>
            <w:tcW w:w="709" w:type="dxa"/>
            <w:vAlign w:val="center"/>
          </w:tcPr>
          <w:p w:rsidR="007D251A" w:rsidRPr="000053D3" w:rsidRDefault="008C3052" w:rsidP="007D251A">
            <w:pPr>
              <w:jc w:val="center"/>
              <w:rPr>
                <w:szCs w:val="21"/>
              </w:rPr>
            </w:pPr>
            <w:r w:rsidRPr="000053D3">
              <w:rPr>
                <w:rFonts w:hint="eastAsia"/>
                <w:szCs w:val="21"/>
              </w:rPr>
              <w:t>3</w:t>
            </w:r>
          </w:p>
        </w:tc>
        <w:tc>
          <w:tcPr>
            <w:tcW w:w="1276" w:type="dxa"/>
            <w:vAlign w:val="center"/>
          </w:tcPr>
          <w:p w:rsidR="007D251A" w:rsidRPr="000053D3" w:rsidRDefault="000D61EF" w:rsidP="007D251A">
            <w:pPr>
              <w:jc w:val="center"/>
              <w:rPr>
                <w:szCs w:val="21"/>
              </w:rPr>
            </w:pPr>
            <w:r>
              <w:rPr>
                <w:rFonts w:hint="eastAsia"/>
                <w:szCs w:val="21"/>
              </w:rPr>
              <w:t>计算机</w:t>
            </w:r>
          </w:p>
        </w:tc>
        <w:tc>
          <w:tcPr>
            <w:tcW w:w="1984" w:type="dxa"/>
            <w:vAlign w:val="center"/>
          </w:tcPr>
          <w:p w:rsidR="007D251A" w:rsidRPr="00E11596" w:rsidRDefault="00E014E5" w:rsidP="00E014E5">
            <w:pPr>
              <w:jc w:val="left"/>
              <w:rPr>
                <w:szCs w:val="21"/>
              </w:rPr>
            </w:pPr>
            <w:r w:rsidRPr="00E11596">
              <w:rPr>
                <w:szCs w:val="21"/>
              </w:rPr>
              <w:t>13952680056</w:t>
            </w:r>
            <w:r w:rsidR="00E67764">
              <w:rPr>
                <w:rFonts w:hint="eastAsia"/>
                <w:szCs w:val="21"/>
              </w:rPr>
              <w:t>，</w:t>
            </w:r>
            <w:r w:rsidRPr="00E11596">
              <w:rPr>
                <w:szCs w:val="21"/>
              </w:rPr>
              <w:t>025-83323232-131</w:t>
            </w:r>
            <w:r w:rsidR="00E67764">
              <w:rPr>
                <w:rFonts w:hint="eastAsia"/>
                <w:szCs w:val="21"/>
              </w:rPr>
              <w:t>，</w:t>
            </w:r>
            <w:r w:rsidRPr="00E11596">
              <w:rPr>
                <w:rFonts w:hint="eastAsia"/>
                <w:szCs w:val="21"/>
              </w:rPr>
              <w:t>mld</w:t>
            </w:r>
            <w:r w:rsidRPr="00E11596">
              <w:rPr>
                <w:szCs w:val="21"/>
              </w:rPr>
              <w:t>@njzlzl.com</w:t>
            </w:r>
          </w:p>
        </w:tc>
        <w:tc>
          <w:tcPr>
            <w:tcW w:w="6986" w:type="dxa"/>
            <w:vAlign w:val="center"/>
          </w:tcPr>
          <w:p w:rsidR="007D251A" w:rsidRPr="000053D3" w:rsidRDefault="00BB6031" w:rsidP="00C31DF3">
            <w:pPr>
              <w:jc w:val="left"/>
              <w:rPr>
                <w:szCs w:val="21"/>
              </w:rPr>
            </w:pPr>
            <w:r w:rsidRPr="000053D3">
              <w:rPr>
                <w:rFonts w:hint="eastAsia"/>
                <w:szCs w:val="21"/>
              </w:rPr>
              <w:t>专利一部部长、专利代理人，从事专利代理工作</w:t>
            </w:r>
            <w:r w:rsidRPr="000053D3">
              <w:rPr>
                <w:rFonts w:hint="eastAsia"/>
                <w:szCs w:val="21"/>
              </w:rPr>
              <w:t>5</w:t>
            </w:r>
            <w:r w:rsidRPr="000053D3">
              <w:rPr>
                <w:rFonts w:hint="eastAsia"/>
                <w:szCs w:val="21"/>
              </w:rPr>
              <w:t>年，具有十多年机械制造工艺从业经验，主要从事机械设计、机械制造工艺与设备、机电一体化、计算机软硬件等技术领域的专利申请文件的撰写、答复审查意见、处理专利复审及无效专利许可、转让、专利侵权诉讼等业务。</w:t>
            </w:r>
          </w:p>
        </w:tc>
      </w:tr>
      <w:tr w:rsidR="007D251A" w:rsidTr="00C31DF3">
        <w:trPr>
          <w:jc w:val="center"/>
        </w:trPr>
        <w:tc>
          <w:tcPr>
            <w:tcW w:w="422" w:type="dxa"/>
            <w:vAlign w:val="center"/>
          </w:tcPr>
          <w:p w:rsidR="007D251A" w:rsidRDefault="003B6075" w:rsidP="007D251A">
            <w:pPr>
              <w:jc w:val="center"/>
            </w:pPr>
            <w:r>
              <w:rPr>
                <w:rFonts w:hint="eastAsia"/>
              </w:rPr>
              <w:t>3</w:t>
            </w:r>
          </w:p>
        </w:tc>
        <w:tc>
          <w:tcPr>
            <w:tcW w:w="971" w:type="dxa"/>
            <w:vAlign w:val="center"/>
          </w:tcPr>
          <w:p w:rsidR="007D251A" w:rsidRDefault="000053D3" w:rsidP="007D251A">
            <w:pPr>
              <w:jc w:val="center"/>
            </w:pPr>
            <w:r w:rsidRPr="000053D3">
              <w:rPr>
                <w:rFonts w:hint="eastAsia"/>
              </w:rPr>
              <w:t>杜静静</w:t>
            </w:r>
          </w:p>
        </w:tc>
        <w:tc>
          <w:tcPr>
            <w:tcW w:w="1559" w:type="dxa"/>
            <w:vAlign w:val="center"/>
          </w:tcPr>
          <w:p w:rsidR="007D251A" w:rsidRDefault="000053D3" w:rsidP="007D251A">
            <w:pPr>
              <w:jc w:val="center"/>
            </w:pPr>
            <w:r w:rsidRPr="000053D3">
              <w:rPr>
                <w:rFonts w:hint="eastAsia"/>
              </w:rPr>
              <w:t>3220611258.0</w:t>
            </w:r>
          </w:p>
        </w:tc>
        <w:tc>
          <w:tcPr>
            <w:tcW w:w="709" w:type="dxa"/>
            <w:vAlign w:val="center"/>
          </w:tcPr>
          <w:p w:rsidR="007D251A" w:rsidRDefault="00472009" w:rsidP="007D251A">
            <w:pPr>
              <w:jc w:val="center"/>
            </w:pPr>
            <w:r>
              <w:rPr>
                <w:rFonts w:hint="eastAsia"/>
              </w:rPr>
              <w:t>6</w:t>
            </w:r>
          </w:p>
        </w:tc>
        <w:tc>
          <w:tcPr>
            <w:tcW w:w="1276" w:type="dxa"/>
            <w:vAlign w:val="center"/>
          </w:tcPr>
          <w:p w:rsidR="007D251A" w:rsidRDefault="000D61EF" w:rsidP="007D251A">
            <w:pPr>
              <w:jc w:val="center"/>
            </w:pPr>
            <w:r w:rsidRPr="000D61EF">
              <w:rPr>
                <w:rFonts w:hint="eastAsia"/>
              </w:rPr>
              <w:t>计算机科学</w:t>
            </w:r>
            <w:r w:rsidRPr="000D61EF">
              <w:rPr>
                <w:rFonts w:hint="eastAsia"/>
              </w:rPr>
              <w:lastRenderedPageBreak/>
              <w:t>与技术</w:t>
            </w:r>
          </w:p>
        </w:tc>
        <w:tc>
          <w:tcPr>
            <w:tcW w:w="1984" w:type="dxa"/>
            <w:vAlign w:val="center"/>
          </w:tcPr>
          <w:p w:rsidR="007D251A" w:rsidRPr="00767D98" w:rsidRDefault="00767D98" w:rsidP="00E67764">
            <w:pPr>
              <w:jc w:val="center"/>
            </w:pPr>
            <w:r w:rsidRPr="00767D98">
              <w:lastRenderedPageBreak/>
              <w:t>13851673801</w:t>
            </w:r>
            <w:r w:rsidRPr="00767D98">
              <w:rPr>
                <w:rFonts w:hint="eastAsia"/>
              </w:rPr>
              <w:t>，</w:t>
            </w:r>
            <w:r w:rsidRPr="00767D98">
              <w:lastRenderedPageBreak/>
              <w:t>025-83323232-103</w:t>
            </w:r>
            <w:r w:rsidRPr="00767D98">
              <w:rPr>
                <w:rFonts w:hint="eastAsia"/>
              </w:rPr>
              <w:t>，</w:t>
            </w:r>
            <w:r w:rsidR="00E67764">
              <w:rPr>
                <w:rFonts w:hint="eastAsia"/>
              </w:rPr>
              <w:t>mld</w:t>
            </w:r>
            <w:r w:rsidRPr="00767D98">
              <w:t>@njzlzl.com</w:t>
            </w:r>
          </w:p>
        </w:tc>
        <w:tc>
          <w:tcPr>
            <w:tcW w:w="6986" w:type="dxa"/>
            <w:vAlign w:val="center"/>
          </w:tcPr>
          <w:p w:rsidR="007D251A" w:rsidRPr="000053D3" w:rsidRDefault="00E11596" w:rsidP="00C31DF3">
            <w:pPr>
              <w:jc w:val="left"/>
            </w:pPr>
            <w:r>
              <w:rPr>
                <w:rFonts w:hint="eastAsia"/>
              </w:rPr>
              <w:lastRenderedPageBreak/>
              <w:t>专利二部部长、专利代理人，</w:t>
            </w:r>
            <w:r w:rsidR="00DC3470" w:rsidRPr="00DC3470">
              <w:rPr>
                <w:rFonts w:hint="eastAsia"/>
              </w:rPr>
              <w:t>从事专利代理工作</w:t>
            </w:r>
            <w:r w:rsidR="00DC3470" w:rsidRPr="00DC3470">
              <w:rPr>
                <w:rFonts w:hint="eastAsia"/>
              </w:rPr>
              <w:t>9</w:t>
            </w:r>
            <w:r w:rsidR="00DC3470" w:rsidRPr="00DC3470">
              <w:rPr>
                <w:rFonts w:hint="eastAsia"/>
              </w:rPr>
              <w:t>年，在专利申请、复审、</w:t>
            </w:r>
            <w:r w:rsidR="00DC3470" w:rsidRPr="00DC3470">
              <w:rPr>
                <w:rFonts w:hint="eastAsia"/>
              </w:rPr>
              <w:lastRenderedPageBreak/>
              <w:t>无效、专利许可、转让、专利侵权诉讼方面拥有丰富经验，处理过涉及机械、电子、计算机专利代理业务，具体包括：机械制造、加工，电子、通信技术、微电子技术、信号处理技术、计算机技术等。</w:t>
            </w:r>
          </w:p>
        </w:tc>
      </w:tr>
      <w:tr w:rsidR="00767E88" w:rsidTr="00C31DF3">
        <w:trPr>
          <w:jc w:val="center"/>
        </w:trPr>
        <w:tc>
          <w:tcPr>
            <w:tcW w:w="422" w:type="dxa"/>
            <w:vAlign w:val="center"/>
          </w:tcPr>
          <w:p w:rsidR="00767E88" w:rsidRDefault="003B6075" w:rsidP="007D251A">
            <w:pPr>
              <w:jc w:val="center"/>
            </w:pPr>
            <w:r>
              <w:rPr>
                <w:rFonts w:hint="eastAsia"/>
              </w:rPr>
              <w:lastRenderedPageBreak/>
              <w:t>4</w:t>
            </w:r>
          </w:p>
        </w:tc>
        <w:tc>
          <w:tcPr>
            <w:tcW w:w="971" w:type="dxa"/>
            <w:vAlign w:val="center"/>
          </w:tcPr>
          <w:p w:rsidR="00767E88" w:rsidRDefault="00767D98" w:rsidP="007D251A">
            <w:pPr>
              <w:jc w:val="center"/>
            </w:pPr>
            <w:r w:rsidRPr="00767D98">
              <w:rPr>
                <w:rFonts w:hint="eastAsia"/>
              </w:rPr>
              <w:t>蒋昱</w:t>
            </w:r>
          </w:p>
        </w:tc>
        <w:tc>
          <w:tcPr>
            <w:tcW w:w="1559" w:type="dxa"/>
            <w:vAlign w:val="center"/>
          </w:tcPr>
          <w:p w:rsidR="00767E88" w:rsidRDefault="00742F65" w:rsidP="007D251A">
            <w:pPr>
              <w:jc w:val="center"/>
            </w:pPr>
            <w:r w:rsidRPr="00742F65">
              <w:rPr>
                <w:rFonts w:hint="eastAsia"/>
              </w:rPr>
              <w:t>3220614595.6</w:t>
            </w:r>
          </w:p>
        </w:tc>
        <w:tc>
          <w:tcPr>
            <w:tcW w:w="709" w:type="dxa"/>
            <w:vAlign w:val="center"/>
          </w:tcPr>
          <w:p w:rsidR="00767E88" w:rsidRDefault="00742F65" w:rsidP="007D251A">
            <w:pPr>
              <w:jc w:val="center"/>
            </w:pPr>
            <w:r>
              <w:rPr>
                <w:rFonts w:hint="eastAsia"/>
              </w:rPr>
              <w:t>4</w:t>
            </w:r>
          </w:p>
        </w:tc>
        <w:tc>
          <w:tcPr>
            <w:tcW w:w="1276" w:type="dxa"/>
            <w:vAlign w:val="center"/>
          </w:tcPr>
          <w:p w:rsidR="00767E88" w:rsidRDefault="000D61EF" w:rsidP="007D251A">
            <w:pPr>
              <w:jc w:val="center"/>
            </w:pPr>
            <w:r w:rsidRPr="000D61EF">
              <w:rPr>
                <w:rFonts w:hint="eastAsia"/>
              </w:rPr>
              <w:t>机械设计及其自动化</w:t>
            </w:r>
          </w:p>
        </w:tc>
        <w:tc>
          <w:tcPr>
            <w:tcW w:w="1984" w:type="dxa"/>
            <w:vAlign w:val="center"/>
          </w:tcPr>
          <w:p w:rsidR="00767E88" w:rsidRPr="00E67764" w:rsidRDefault="00E67764" w:rsidP="00E67764">
            <w:pPr>
              <w:jc w:val="center"/>
            </w:pPr>
            <w:r w:rsidRPr="00E67764">
              <w:t>13851673801</w:t>
            </w:r>
            <w:r w:rsidRPr="00E67764">
              <w:rPr>
                <w:rFonts w:hint="eastAsia"/>
              </w:rPr>
              <w:t>，</w:t>
            </w:r>
            <w:r w:rsidRPr="00E67764">
              <w:t>025-83323232-103</w:t>
            </w:r>
            <w:r w:rsidRPr="00E67764">
              <w:rPr>
                <w:rFonts w:hint="eastAsia"/>
              </w:rPr>
              <w:t>，</w:t>
            </w:r>
            <w:r>
              <w:rPr>
                <w:rFonts w:hint="eastAsia"/>
              </w:rPr>
              <w:t>mld</w:t>
            </w:r>
            <w:r w:rsidRPr="00E67764">
              <w:t>@njzlzl.com</w:t>
            </w:r>
          </w:p>
        </w:tc>
        <w:tc>
          <w:tcPr>
            <w:tcW w:w="6986" w:type="dxa"/>
            <w:vAlign w:val="center"/>
          </w:tcPr>
          <w:p w:rsidR="00767E88" w:rsidRDefault="00767D98" w:rsidP="00C31DF3">
            <w:pPr>
              <w:jc w:val="left"/>
            </w:pPr>
            <w:r w:rsidRPr="00767D98">
              <w:rPr>
                <w:rFonts w:hint="eastAsia"/>
              </w:rPr>
              <w:t>专利代理人</w:t>
            </w:r>
            <w:r w:rsidR="00742F65">
              <w:rPr>
                <w:rFonts w:hint="eastAsia"/>
              </w:rPr>
              <w:t>，</w:t>
            </w:r>
            <w:r w:rsidRPr="00767D98">
              <w:rPr>
                <w:rFonts w:hint="eastAsia"/>
              </w:rPr>
              <w:t>从事专利代理工作</w:t>
            </w:r>
            <w:r w:rsidRPr="00767D98">
              <w:rPr>
                <w:rFonts w:hint="eastAsia"/>
              </w:rPr>
              <w:t>7</w:t>
            </w:r>
            <w:r w:rsidRPr="00767D98">
              <w:rPr>
                <w:rFonts w:hint="eastAsia"/>
              </w:rPr>
              <w:t>年，主要从事机械、电气等领域专利文件撰写、复审及无效等。从业以来，代理了大量专利、商标申请案件，积累了丰富的代理经验，精通掌握各类申请流程及法律规定。</w:t>
            </w:r>
          </w:p>
        </w:tc>
      </w:tr>
      <w:tr w:rsidR="00767E88" w:rsidTr="00C31DF3">
        <w:trPr>
          <w:jc w:val="center"/>
        </w:trPr>
        <w:tc>
          <w:tcPr>
            <w:tcW w:w="422" w:type="dxa"/>
            <w:vAlign w:val="center"/>
          </w:tcPr>
          <w:p w:rsidR="00767E88" w:rsidRDefault="003B6075" w:rsidP="007D251A">
            <w:pPr>
              <w:jc w:val="center"/>
            </w:pPr>
            <w:r>
              <w:rPr>
                <w:rFonts w:hint="eastAsia"/>
              </w:rPr>
              <w:t>5</w:t>
            </w:r>
          </w:p>
        </w:tc>
        <w:tc>
          <w:tcPr>
            <w:tcW w:w="971" w:type="dxa"/>
            <w:vAlign w:val="center"/>
          </w:tcPr>
          <w:p w:rsidR="00767E88" w:rsidRDefault="00A53F89" w:rsidP="007D251A">
            <w:pPr>
              <w:jc w:val="center"/>
            </w:pPr>
            <w:r w:rsidRPr="00A53F89">
              <w:rPr>
                <w:rFonts w:hint="eastAsia"/>
              </w:rPr>
              <w:t>叶涓涓</w:t>
            </w:r>
          </w:p>
        </w:tc>
        <w:tc>
          <w:tcPr>
            <w:tcW w:w="1559" w:type="dxa"/>
            <w:vAlign w:val="center"/>
          </w:tcPr>
          <w:p w:rsidR="00767E88" w:rsidRDefault="0023662B" w:rsidP="007D251A">
            <w:pPr>
              <w:jc w:val="center"/>
            </w:pPr>
            <w:r w:rsidRPr="0023662B">
              <w:rPr>
                <w:rFonts w:hint="eastAsia"/>
              </w:rPr>
              <w:t>3220613837.0</w:t>
            </w:r>
          </w:p>
        </w:tc>
        <w:tc>
          <w:tcPr>
            <w:tcW w:w="709" w:type="dxa"/>
            <w:vAlign w:val="center"/>
          </w:tcPr>
          <w:p w:rsidR="00767E88" w:rsidRDefault="0023662B" w:rsidP="007D251A">
            <w:pPr>
              <w:jc w:val="center"/>
            </w:pPr>
            <w:r>
              <w:rPr>
                <w:rFonts w:hint="eastAsia"/>
              </w:rPr>
              <w:t>4</w:t>
            </w:r>
          </w:p>
        </w:tc>
        <w:tc>
          <w:tcPr>
            <w:tcW w:w="1276" w:type="dxa"/>
            <w:vAlign w:val="center"/>
          </w:tcPr>
          <w:p w:rsidR="00767E88" w:rsidRDefault="00434FA5" w:rsidP="007D251A">
            <w:pPr>
              <w:jc w:val="center"/>
            </w:pPr>
            <w:r w:rsidRPr="00434FA5">
              <w:rPr>
                <w:rFonts w:hint="eastAsia"/>
              </w:rPr>
              <w:t>计算机科学与技术</w:t>
            </w:r>
          </w:p>
        </w:tc>
        <w:tc>
          <w:tcPr>
            <w:tcW w:w="1984" w:type="dxa"/>
            <w:vAlign w:val="center"/>
          </w:tcPr>
          <w:p w:rsidR="00767E88" w:rsidRPr="0023662B" w:rsidRDefault="0023662B" w:rsidP="0023662B">
            <w:pPr>
              <w:jc w:val="center"/>
            </w:pPr>
            <w:r w:rsidRPr="0023662B">
              <w:t>15895996127</w:t>
            </w:r>
            <w:r w:rsidRPr="0023662B">
              <w:rPr>
                <w:rFonts w:hint="eastAsia"/>
              </w:rPr>
              <w:t>，</w:t>
            </w:r>
            <w:r w:rsidRPr="0023662B">
              <w:t>025-83323232-115</w:t>
            </w:r>
            <w:r w:rsidRPr="0023662B">
              <w:rPr>
                <w:rFonts w:hint="eastAsia"/>
              </w:rPr>
              <w:t>，</w:t>
            </w:r>
            <w:r>
              <w:rPr>
                <w:rFonts w:hint="eastAsia"/>
              </w:rPr>
              <w:t>mld</w:t>
            </w:r>
            <w:r w:rsidRPr="0023662B">
              <w:t>@njzlzl.com</w:t>
            </w:r>
          </w:p>
        </w:tc>
        <w:tc>
          <w:tcPr>
            <w:tcW w:w="6986" w:type="dxa"/>
            <w:vAlign w:val="center"/>
          </w:tcPr>
          <w:p w:rsidR="00767E88" w:rsidRDefault="00A53F89" w:rsidP="00C31DF3">
            <w:pPr>
              <w:jc w:val="left"/>
            </w:pPr>
            <w:r w:rsidRPr="00A53F89">
              <w:rPr>
                <w:rFonts w:hint="eastAsia"/>
              </w:rPr>
              <w:t>专利三部部长、专利代理人</w:t>
            </w:r>
            <w:r w:rsidR="0023662B">
              <w:rPr>
                <w:rFonts w:hint="eastAsia"/>
              </w:rPr>
              <w:t>，</w:t>
            </w:r>
            <w:r w:rsidRPr="00A53F89">
              <w:rPr>
                <w:rFonts w:hint="eastAsia"/>
              </w:rPr>
              <w:t>从事专利代理工作</w:t>
            </w:r>
            <w:r w:rsidRPr="00A53F89">
              <w:rPr>
                <w:rFonts w:hint="eastAsia"/>
              </w:rPr>
              <w:t>6</w:t>
            </w:r>
            <w:r w:rsidRPr="00A53F89">
              <w:rPr>
                <w:rFonts w:hint="eastAsia"/>
              </w:rPr>
              <w:t>年，主要从事计算机软硬件，电子信息工程，网络通讯等技术领域的专利代理工作，具体包括：专利申请文件撰写、答复审查意见、处理专利复审、无效、著作权、专利许可、转让、商标、著作权等知识产权相关业务。</w:t>
            </w:r>
          </w:p>
        </w:tc>
      </w:tr>
      <w:tr w:rsidR="00A53F89" w:rsidTr="00C31DF3">
        <w:trPr>
          <w:jc w:val="center"/>
        </w:trPr>
        <w:tc>
          <w:tcPr>
            <w:tcW w:w="422" w:type="dxa"/>
            <w:vAlign w:val="center"/>
          </w:tcPr>
          <w:p w:rsidR="00A53F89" w:rsidRDefault="003B6075" w:rsidP="0083605F">
            <w:pPr>
              <w:jc w:val="center"/>
            </w:pPr>
            <w:r>
              <w:rPr>
                <w:rFonts w:hint="eastAsia"/>
              </w:rPr>
              <w:t>6</w:t>
            </w:r>
          </w:p>
        </w:tc>
        <w:tc>
          <w:tcPr>
            <w:tcW w:w="971" w:type="dxa"/>
            <w:vAlign w:val="center"/>
          </w:tcPr>
          <w:p w:rsidR="00A53F89" w:rsidRDefault="00A53F89" w:rsidP="0083605F">
            <w:pPr>
              <w:jc w:val="center"/>
            </w:pPr>
            <w:r w:rsidRPr="00742F65">
              <w:rPr>
                <w:rFonts w:hint="eastAsia"/>
              </w:rPr>
              <w:t>张慧清</w:t>
            </w:r>
          </w:p>
        </w:tc>
        <w:tc>
          <w:tcPr>
            <w:tcW w:w="1559" w:type="dxa"/>
            <w:vAlign w:val="center"/>
          </w:tcPr>
          <w:p w:rsidR="00A53F89" w:rsidRDefault="00A53F89" w:rsidP="0083605F">
            <w:pPr>
              <w:jc w:val="center"/>
            </w:pPr>
            <w:r w:rsidRPr="00742F65">
              <w:rPr>
                <w:rFonts w:hint="eastAsia"/>
              </w:rPr>
              <w:t>3220612253.0</w:t>
            </w:r>
          </w:p>
        </w:tc>
        <w:tc>
          <w:tcPr>
            <w:tcW w:w="709" w:type="dxa"/>
            <w:vAlign w:val="center"/>
          </w:tcPr>
          <w:p w:rsidR="00A53F89" w:rsidRDefault="00A53F89" w:rsidP="0083605F">
            <w:pPr>
              <w:jc w:val="center"/>
            </w:pPr>
            <w:r>
              <w:rPr>
                <w:rFonts w:hint="eastAsia"/>
              </w:rPr>
              <w:t>5</w:t>
            </w:r>
          </w:p>
        </w:tc>
        <w:tc>
          <w:tcPr>
            <w:tcW w:w="1276" w:type="dxa"/>
            <w:vAlign w:val="center"/>
          </w:tcPr>
          <w:p w:rsidR="00A53F89" w:rsidRDefault="000D61EF" w:rsidP="0083605F">
            <w:pPr>
              <w:jc w:val="center"/>
            </w:pPr>
            <w:r>
              <w:rPr>
                <w:rFonts w:hint="eastAsia"/>
              </w:rPr>
              <w:t>药学</w:t>
            </w:r>
          </w:p>
        </w:tc>
        <w:tc>
          <w:tcPr>
            <w:tcW w:w="1984" w:type="dxa"/>
            <w:vAlign w:val="center"/>
          </w:tcPr>
          <w:p w:rsidR="00A53F89" w:rsidRPr="00A53F89" w:rsidRDefault="00A53F89" w:rsidP="0083605F">
            <w:pPr>
              <w:jc w:val="center"/>
            </w:pPr>
            <w:r w:rsidRPr="00A53F89">
              <w:t>15850600964</w:t>
            </w:r>
            <w:r w:rsidRPr="00A53F89">
              <w:rPr>
                <w:rFonts w:hint="eastAsia"/>
              </w:rPr>
              <w:t>，</w:t>
            </w:r>
            <w:r w:rsidRPr="00A53F89">
              <w:t>025-83323232-105</w:t>
            </w:r>
            <w:r w:rsidRPr="00A53F89">
              <w:rPr>
                <w:rFonts w:hint="eastAsia"/>
              </w:rPr>
              <w:t>，</w:t>
            </w:r>
            <w:r>
              <w:rPr>
                <w:rFonts w:hint="eastAsia"/>
              </w:rPr>
              <w:t>mld</w:t>
            </w:r>
            <w:r w:rsidRPr="00A53F89">
              <w:t>@njzlzl.com</w:t>
            </w:r>
          </w:p>
        </w:tc>
        <w:tc>
          <w:tcPr>
            <w:tcW w:w="6986" w:type="dxa"/>
            <w:vAlign w:val="center"/>
          </w:tcPr>
          <w:p w:rsidR="00A53F89" w:rsidRDefault="00A53F89" w:rsidP="00C31DF3">
            <w:pPr>
              <w:jc w:val="left"/>
            </w:pPr>
            <w:r w:rsidRPr="00742F65">
              <w:rPr>
                <w:rFonts w:hint="eastAsia"/>
              </w:rPr>
              <w:t>专利四部部长、专利代理人、硕士</w:t>
            </w:r>
            <w:r>
              <w:rPr>
                <w:rFonts w:hint="eastAsia"/>
              </w:rPr>
              <w:t>，</w:t>
            </w:r>
            <w:r w:rsidRPr="00742F65">
              <w:rPr>
                <w:rFonts w:hint="eastAsia"/>
              </w:rPr>
              <w:t>从事专利代理工作</w:t>
            </w:r>
            <w:r w:rsidRPr="00742F65">
              <w:rPr>
                <w:rFonts w:hint="eastAsia"/>
              </w:rPr>
              <w:t>8</w:t>
            </w:r>
            <w:r w:rsidRPr="00742F65">
              <w:rPr>
                <w:rFonts w:hint="eastAsia"/>
              </w:rPr>
              <w:t>年，主要从事药学、化学、生物领域的专利，包括天然药物、生物制药、微生物、基因工程、药物化学、药物制剂、食品、保健品、农药、医疗器械、洗涤剂等领域。办理了大量的医药生物领域复审、无效案件，通过对大量知识产权案件的处理，培养了专业的分析判断能力。</w:t>
            </w:r>
          </w:p>
        </w:tc>
      </w:tr>
      <w:tr w:rsidR="00767E88" w:rsidTr="00C31DF3">
        <w:trPr>
          <w:jc w:val="center"/>
        </w:trPr>
        <w:tc>
          <w:tcPr>
            <w:tcW w:w="422" w:type="dxa"/>
            <w:vAlign w:val="center"/>
          </w:tcPr>
          <w:p w:rsidR="00767E88" w:rsidRDefault="003B6075" w:rsidP="007D251A">
            <w:pPr>
              <w:jc w:val="center"/>
            </w:pPr>
            <w:r>
              <w:rPr>
                <w:rFonts w:hint="eastAsia"/>
              </w:rPr>
              <w:t>7</w:t>
            </w:r>
          </w:p>
        </w:tc>
        <w:tc>
          <w:tcPr>
            <w:tcW w:w="971" w:type="dxa"/>
            <w:vAlign w:val="center"/>
          </w:tcPr>
          <w:p w:rsidR="00767E88" w:rsidRDefault="0023662B" w:rsidP="007D251A">
            <w:pPr>
              <w:jc w:val="center"/>
            </w:pPr>
            <w:r w:rsidRPr="0023662B">
              <w:rPr>
                <w:rFonts w:hint="eastAsia"/>
              </w:rPr>
              <w:t>邓月芳</w:t>
            </w:r>
          </w:p>
        </w:tc>
        <w:tc>
          <w:tcPr>
            <w:tcW w:w="1559" w:type="dxa"/>
            <w:vAlign w:val="center"/>
          </w:tcPr>
          <w:p w:rsidR="00767E88" w:rsidRDefault="0023662B" w:rsidP="007D251A">
            <w:pPr>
              <w:jc w:val="center"/>
            </w:pPr>
            <w:r w:rsidRPr="0023662B">
              <w:rPr>
                <w:rFonts w:hint="eastAsia"/>
              </w:rPr>
              <w:t>3220619767.6</w:t>
            </w:r>
          </w:p>
        </w:tc>
        <w:tc>
          <w:tcPr>
            <w:tcW w:w="709" w:type="dxa"/>
            <w:vAlign w:val="center"/>
          </w:tcPr>
          <w:p w:rsidR="00767E88" w:rsidRDefault="0023662B" w:rsidP="007D251A">
            <w:pPr>
              <w:jc w:val="center"/>
            </w:pPr>
            <w:r>
              <w:rPr>
                <w:rFonts w:hint="eastAsia"/>
              </w:rPr>
              <w:t>2</w:t>
            </w:r>
          </w:p>
        </w:tc>
        <w:tc>
          <w:tcPr>
            <w:tcW w:w="1276" w:type="dxa"/>
            <w:vAlign w:val="center"/>
          </w:tcPr>
          <w:p w:rsidR="00767E88" w:rsidRDefault="00434FA5" w:rsidP="007D251A">
            <w:pPr>
              <w:jc w:val="center"/>
            </w:pPr>
            <w:r>
              <w:rPr>
                <w:rFonts w:hint="eastAsia"/>
              </w:rPr>
              <w:t>生物化工</w:t>
            </w:r>
          </w:p>
        </w:tc>
        <w:tc>
          <w:tcPr>
            <w:tcW w:w="1984" w:type="dxa"/>
            <w:vAlign w:val="center"/>
          </w:tcPr>
          <w:p w:rsidR="00767E88" w:rsidRPr="0023662B" w:rsidRDefault="0023662B" w:rsidP="0023662B">
            <w:pPr>
              <w:jc w:val="center"/>
            </w:pPr>
            <w:r w:rsidRPr="0023662B">
              <w:t>15250985095</w:t>
            </w:r>
            <w:r w:rsidRPr="0023662B">
              <w:rPr>
                <w:rFonts w:hint="eastAsia"/>
              </w:rPr>
              <w:t>，</w:t>
            </w:r>
            <w:r w:rsidRPr="0023662B">
              <w:t>025-83323232-153</w:t>
            </w:r>
            <w:r w:rsidRPr="0023662B">
              <w:rPr>
                <w:rFonts w:hint="eastAsia"/>
              </w:rPr>
              <w:t>，</w:t>
            </w:r>
            <w:r>
              <w:rPr>
                <w:rFonts w:hint="eastAsia"/>
              </w:rPr>
              <w:t>mld</w:t>
            </w:r>
            <w:r w:rsidRPr="0023662B">
              <w:t>@njzlzl.com</w:t>
            </w:r>
          </w:p>
        </w:tc>
        <w:tc>
          <w:tcPr>
            <w:tcW w:w="6986" w:type="dxa"/>
            <w:vAlign w:val="center"/>
          </w:tcPr>
          <w:p w:rsidR="00767E88" w:rsidRDefault="0023662B" w:rsidP="00C31DF3">
            <w:pPr>
              <w:jc w:val="left"/>
            </w:pPr>
            <w:r>
              <w:rPr>
                <w:rFonts w:hint="eastAsia"/>
              </w:rPr>
              <w:t>专利代理人、硕士，</w:t>
            </w:r>
            <w:r w:rsidRPr="0023662B">
              <w:rPr>
                <w:rFonts w:hint="eastAsia"/>
              </w:rPr>
              <w:t>从事专利代理工作</w:t>
            </w:r>
            <w:r w:rsidRPr="0023662B">
              <w:rPr>
                <w:rFonts w:hint="eastAsia"/>
              </w:rPr>
              <w:t>4</w:t>
            </w:r>
            <w:r w:rsidRPr="0023662B">
              <w:rPr>
                <w:rFonts w:hint="eastAsia"/>
              </w:rPr>
              <w:t>年，主要从事化学类的专利代理业务，主要涉及化工机械、化工工艺控制、天然产物提取、化学分析等领域。并为客户提供专利申请、咨询和检索，专利复审和无效，专利侵权分析等方面的法律服务。</w:t>
            </w:r>
          </w:p>
        </w:tc>
      </w:tr>
      <w:tr w:rsidR="00767E88" w:rsidTr="00C31DF3">
        <w:trPr>
          <w:jc w:val="center"/>
        </w:trPr>
        <w:tc>
          <w:tcPr>
            <w:tcW w:w="422" w:type="dxa"/>
            <w:vAlign w:val="center"/>
          </w:tcPr>
          <w:p w:rsidR="00767E88" w:rsidRDefault="003B6075" w:rsidP="007D251A">
            <w:pPr>
              <w:jc w:val="center"/>
            </w:pPr>
            <w:r>
              <w:rPr>
                <w:rFonts w:hint="eastAsia"/>
              </w:rPr>
              <w:t>8</w:t>
            </w:r>
          </w:p>
        </w:tc>
        <w:tc>
          <w:tcPr>
            <w:tcW w:w="971" w:type="dxa"/>
            <w:vAlign w:val="center"/>
          </w:tcPr>
          <w:p w:rsidR="00767E88" w:rsidRDefault="0023662B" w:rsidP="007D251A">
            <w:pPr>
              <w:jc w:val="center"/>
            </w:pPr>
            <w:r w:rsidRPr="0023662B">
              <w:rPr>
                <w:rFonts w:hint="eastAsia"/>
              </w:rPr>
              <w:t>许小莉</w:t>
            </w:r>
          </w:p>
        </w:tc>
        <w:tc>
          <w:tcPr>
            <w:tcW w:w="1559" w:type="dxa"/>
            <w:vAlign w:val="center"/>
          </w:tcPr>
          <w:p w:rsidR="00767E88" w:rsidRDefault="0088444E" w:rsidP="007D251A">
            <w:pPr>
              <w:jc w:val="center"/>
            </w:pPr>
            <w:r w:rsidRPr="0088444E">
              <w:rPr>
                <w:rFonts w:hint="eastAsia"/>
              </w:rPr>
              <w:t>3220617840.0</w:t>
            </w:r>
          </w:p>
        </w:tc>
        <w:tc>
          <w:tcPr>
            <w:tcW w:w="709" w:type="dxa"/>
            <w:vAlign w:val="center"/>
          </w:tcPr>
          <w:p w:rsidR="00767E88" w:rsidRDefault="0088444E" w:rsidP="007D251A">
            <w:pPr>
              <w:jc w:val="center"/>
            </w:pPr>
            <w:r>
              <w:rPr>
                <w:rFonts w:hint="eastAsia"/>
              </w:rPr>
              <w:t>3</w:t>
            </w:r>
          </w:p>
        </w:tc>
        <w:tc>
          <w:tcPr>
            <w:tcW w:w="1276" w:type="dxa"/>
            <w:vAlign w:val="center"/>
          </w:tcPr>
          <w:p w:rsidR="00767E88" w:rsidRDefault="000D61EF" w:rsidP="007D251A">
            <w:pPr>
              <w:jc w:val="center"/>
            </w:pPr>
            <w:r w:rsidRPr="000D61EF">
              <w:rPr>
                <w:rFonts w:hint="eastAsia"/>
              </w:rPr>
              <w:t>矿物加工工程</w:t>
            </w:r>
          </w:p>
        </w:tc>
        <w:tc>
          <w:tcPr>
            <w:tcW w:w="1984" w:type="dxa"/>
            <w:vAlign w:val="center"/>
          </w:tcPr>
          <w:p w:rsidR="00767E88" w:rsidRPr="0088444E" w:rsidRDefault="0088444E" w:rsidP="0088444E">
            <w:pPr>
              <w:jc w:val="center"/>
            </w:pPr>
            <w:r w:rsidRPr="0088444E">
              <w:t>13390921928</w:t>
            </w:r>
            <w:r w:rsidRPr="0088444E">
              <w:rPr>
                <w:rFonts w:hint="eastAsia"/>
              </w:rPr>
              <w:t>，</w:t>
            </w:r>
            <w:r w:rsidRPr="0088444E">
              <w:t>025-83323232-207</w:t>
            </w:r>
            <w:r w:rsidRPr="0088444E">
              <w:rPr>
                <w:rFonts w:hint="eastAsia"/>
              </w:rPr>
              <w:t>，</w:t>
            </w:r>
            <w:r w:rsidRPr="0088444E">
              <w:t xml:space="preserve"> </w:t>
            </w:r>
            <w:r>
              <w:rPr>
                <w:rFonts w:hint="eastAsia"/>
              </w:rPr>
              <w:t>mld</w:t>
            </w:r>
            <w:r w:rsidRPr="0088444E">
              <w:t>@njzlzl.com</w:t>
            </w:r>
          </w:p>
        </w:tc>
        <w:tc>
          <w:tcPr>
            <w:tcW w:w="6986" w:type="dxa"/>
            <w:vAlign w:val="center"/>
          </w:tcPr>
          <w:p w:rsidR="00767E88" w:rsidRDefault="0088444E" w:rsidP="00C31DF3">
            <w:pPr>
              <w:jc w:val="left"/>
            </w:pPr>
            <w:r w:rsidRPr="0088444E">
              <w:rPr>
                <w:rFonts w:hint="eastAsia"/>
              </w:rPr>
              <w:t>专利代理人</w:t>
            </w:r>
            <w:r>
              <w:rPr>
                <w:rFonts w:hint="eastAsia"/>
              </w:rPr>
              <w:t>，</w:t>
            </w:r>
            <w:r w:rsidRPr="0088444E">
              <w:rPr>
                <w:rFonts w:hint="eastAsia"/>
              </w:rPr>
              <w:t>从事专利代理工作</w:t>
            </w:r>
            <w:r w:rsidRPr="0088444E">
              <w:rPr>
                <w:rFonts w:hint="eastAsia"/>
              </w:rPr>
              <w:t>7</w:t>
            </w:r>
            <w:r w:rsidRPr="0088444E">
              <w:rPr>
                <w:rFonts w:hint="eastAsia"/>
              </w:rPr>
              <w:t>年，主要从事机械、化工领域的专利代理工作，具体包括：专利申请文件撰写、答复审查意见、处理专利复审、无效、著作权、专利许可、转让、商标、著作权等知识产权相关业务。擅长冶金地矿领域的专利代理工作。</w:t>
            </w:r>
          </w:p>
        </w:tc>
      </w:tr>
      <w:tr w:rsidR="0023662B" w:rsidTr="00C31DF3">
        <w:trPr>
          <w:jc w:val="center"/>
        </w:trPr>
        <w:tc>
          <w:tcPr>
            <w:tcW w:w="422" w:type="dxa"/>
            <w:vAlign w:val="center"/>
          </w:tcPr>
          <w:p w:rsidR="0023662B" w:rsidRDefault="003B6075" w:rsidP="007D251A">
            <w:pPr>
              <w:jc w:val="center"/>
            </w:pPr>
            <w:r>
              <w:rPr>
                <w:rFonts w:hint="eastAsia"/>
              </w:rPr>
              <w:t>9</w:t>
            </w:r>
          </w:p>
        </w:tc>
        <w:tc>
          <w:tcPr>
            <w:tcW w:w="971" w:type="dxa"/>
            <w:vAlign w:val="center"/>
          </w:tcPr>
          <w:p w:rsidR="0023662B" w:rsidRDefault="0088444E" w:rsidP="007D251A">
            <w:pPr>
              <w:jc w:val="center"/>
            </w:pPr>
            <w:r w:rsidRPr="0088444E">
              <w:rPr>
                <w:rFonts w:hint="eastAsia"/>
              </w:rPr>
              <w:t>叶倩</w:t>
            </w:r>
          </w:p>
        </w:tc>
        <w:tc>
          <w:tcPr>
            <w:tcW w:w="1559" w:type="dxa"/>
            <w:vAlign w:val="center"/>
          </w:tcPr>
          <w:p w:rsidR="0023662B" w:rsidRDefault="00DA601C" w:rsidP="007D251A">
            <w:pPr>
              <w:jc w:val="center"/>
            </w:pPr>
            <w:r w:rsidRPr="00DA601C">
              <w:rPr>
                <w:rFonts w:hint="eastAsia"/>
              </w:rPr>
              <w:t>3220619931.1</w:t>
            </w:r>
          </w:p>
        </w:tc>
        <w:tc>
          <w:tcPr>
            <w:tcW w:w="709" w:type="dxa"/>
            <w:vAlign w:val="center"/>
          </w:tcPr>
          <w:p w:rsidR="0023662B" w:rsidRDefault="00DA601C" w:rsidP="007D251A">
            <w:pPr>
              <w:jc w:val="center"/>
            </w:pPr>
            <w:r>
              <w:rPr>
                <w:rFonts w:hint="eastAsia"/>
              </w:rPr>
              <w:t>2</w:t>
            </w:r>
          </w:p>
        </w:tc>
        <w:tc>
          <w:tcPr>
            <w:tcW w:w="1276" w:type="dxa"/>
            <w:vAlign w:val="center"/>
          </w:tcPr>
          <w:p w:rsidR="0023662B" w:rsidRDefault="00434FA5" w:rsidP="007D251A">
            <w:pPr>
              <w:jc w:val="center"/>
            </w:pPr>
            <w:r w:rsidRPr="00434FA5">
              <w:rPr>
                <w:rFonts w:hint="eastAsia"/>
              </w:rPr>
              <w:t>计算机科学与技术</w:t>
            </w:r>
          </w:p>
        </w:tc>
        <w:tc>
          <w:tcPr>
            <w:tcW w:w="1984" w:type="dxa"/>
            <w:vAlign w:val="center"/>
          </w:tcPr>
          <w:p w:rsidR="0023662B" w:rsidRPr="005E5049" w:rsidRDefault="005E5049" w:rsidP="005E5049">
            <w:pPr>
              <w:jc w:val="center"/>
            </w:pPr>
            <w:r w:rsidRPr="005E5049">
              <w:t>13645155490</w:t>
            </w:r>
            <w:r w:rsidRPr="005E5049">
              <w:rPr>
                <w:rFonts w:hint="eastAsia"/>
              </w:rPr>
              <w:t>，</w:t>
            </w:r>
            <w:r w:rsidRPr="005E5049">
              <w:t>025-83323232-113</w:t>
            </w:r>
            <w:r w:rsidRPr="005E5049">
              <w:rPr>
                <w:rFonts w:hint="eastAsia"/>
              </w:rPr>
              <w:t>，</w:t>
            </w:r>
            <w:r w:rsidRPr="005E5049">
              <w:t>m</w:t>
            </w:r>
            <w:r>
              <w:rPr>
                <w:rFonts w:hint="eastAsia"/>
              </w:rPr>
              <w:t>ld</w:t>
            </w:r>
            <w:r w:rsidRPr="005E5049">
              <w:t>@njzlzl.com</w:t>
            </w:r>
          </w:p>
        </w:tc>
        <w:tc>
          <w:tcPr>
            <w:tcW w:w="6986" w:type="dxa"/>
            <w:vAlign w:val="center"/>
          </w:tcPr>
          <w:p w:rsidR="0023662B" w:rsidRDefault="0088444E" w:rsidP="00C31DF3">
            <w:pPr>
              <w:jc w:val="left"/>
            </w:pPr>
            <w:r w:rsidRPr="0088444E">
              <w:rPr>
                <w:rFonts w:hint="eastAsia"/>
              </w:rPr>
              <w:t>专利代理人</w:t>
            </w:r>
            <w:r>
              <w:rPr>
                <w:rFonts w:hint="eastAsia"/>
              </w:rPr>
              <w:t>，</w:t>
            </w:r>
            <w:r w:rsidRPr="0088444E">
              <w:rPr>
                <w:rFonts w:hint="eastAsia"/>
              </w:rPr>
              <w:t>从事专利代理工作</w:t>
            </w:r>
            <w:r w:rsidRPr="0088444E">
              <w:rPr>
                <w:rFonts w:hint="eastAsia"/>
              </w:rPr>
              <w:t>6</w:t>
            </w:r>
            <w:r w:rsidRPr="0088444E">
              <w:rPr>
                <w:rFonts w:hint="eastAsia"/>
              </w:rPr>
              <w:t>年，主要从事计算机软硬件，电子信息工程，网络通讯等技术领域的专利代理工作，在</w:t>
            </w:r>
            <w:r w:rsidRPr="0088444E">
              <w:rPr>
                <w:rFonts w:hint="eastAsia"/>
              </w:rPr>
              <w:t>PCT</w:t>
            </w:r>
            <w:r w:rsidRPr="0088444E">
              <w:rPr>
                <w:rFonts w:hint="eastAsia"/>
              </w:rPr>
              <w:t>申请及涉外案件申请方面经验丰富，包括在各国外具体国家办理专利的转让、许可、第三方侵</w:t>
            </w:r>
            <w:r w:rsidRPr="0088444E">
              <w:rPr>
                <w:rFonts w:hint="eastAsia"/>
              </w:rPr>
              <w:lastRenderedPageBreak/>
              <w:t>权诉讼等相关事宜，为多家知名企业在涉外专利申请方面提供了相应的知识产权服务意见和计划。</w:t>
            </w:r>
          </w:p>
        </w:tc>
      </w:tr>
    </w:tbl>
    <w:p w:rsidR="007D251A" w:rsidRDefault="007D251A" w:rsidP="00434FA5"/>
    <w:sectPr w:rsidR="007D251A" w:rsidSect="00C31DF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362" w:rsidRDefault="00CB0362" w:rsidP="007D251A">
      <w:r>
        <w:separator/>
      </w:r>
    </w:p>
  </w:endnote>
  <w:endnote w:type="continuationSeparator" w:id="1">
    <w:p w:rsidR="00CB0362" w:rsidRDefault="00CB0362" w:rsidP="007D25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362" w:rsidRDefault="00CB0362" w:rsidP="007D251A">
      <w:r>
        <w:separator/>
      </w:r>
    </w:p>
  </w:footnote>
  <w:footnote w:type="continuationSeparator" w:id="1">
    <w:p w:rsidR="00CB0362" w:rsidRDefault="00CB0362" w:rsidP="007D25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4FB8"/>
    <w:rsid w:val="000053D3"/>
    <w:rsid w:val="00017668"/>
    <w:rsid w:val="000D61EF"/>
    <w:rsid w:val="000D72A9"/>
    <w:rsid w:val="001E20CC"/>
    <w:rsid w:val="001F09DF"/>
    <w:rsid w:val="00203145"/>
    <w:rsid w:val="0023662B"/>
    <w:rsid w:val="002704A1"/>
    <w:rsid w:val="00280520"/>
    <w:rsid w:val="00351653"/>
    <w:rsid w:val="0037548A"/>
    <w:rsid w:val="003A1006"/>
    <w:rsid w:val="003B6075"/>
    <w:rsid w:val="003F5B7D"/>
    <w:rsid w:val="00433951"/>
    <w:rsid w:val="00434FA5"/>
    <w:rsid w:val="00457BB7"/>
    <w:rsid w:val="00466E07"/>
    <w:rsid w:val="00472009"/>
    <w:rsid w:val="00575E90"/>
    <w:rsid w:val="005D0378"/>
    <w:rsid w:val="005D6600"/>
    <w:rsid w:val="005E5049"/>
    <w:rsid w:val="006D4DB1"/>
    <w:rsid w:val="00742F65"/>
    <w:rsid w:val="00767D98"/>
    <w:rsid w:val="00767E88"/>
    <w:rsid w:val="007A6AA6"/>
    <w:rsid w:val="007B03C7"/>
    <w:rsid w:val="007D251A"/>
    <w:rsid w:val="0080707E"/>
    <w:rsid w:val="00807AFB"/>
    <w:rsid w:val="008128F1"/>
    <w:rsid w:val="00841789"/>
    <w:rsid w:val="0088444E"/>
    <w:rsid w:val="008C3052"/>
    <w:rsid w:val="00924FB8"/>
    <w:rsid w:val="009977D4"/>
    <w:rsid w:val="009B3B38"/>
    <w:rsid w:val="00A0039D"/>
    <w:rsid w:val="00A53F89"/>
    <w:rsid w:val="00A6169C"/>
    <w:rsid w:val="00A7206F"/>
    <w:rsid w:val="00A95BF4"/>
    <w:rsid w:val="00A9751A"/>
    <w:rsid w:val="00B15A87"/>
    <w:rsid w:val="00B241DC"/>
    <w:rsid w:val="00B320F7"/>
    <w:rsid w:val="00B378AD"/>
    <w:rsid w:val="00BB6031"/>
    <w:rsid w:val="00BC0B15"/>
    <w:rsid w:val="00C240C3"/>
    <w:rsid w:val="00C2445A"/>
    <w:rsid w:val="00C31DF3"/>
    <w:rsid w:val="00C85720"/>
    <w:rsid w:val="00CA62C7"/>
    <w:rsid w:val="00CB0362"/>
    <w:rsid w:val="00CC56A2"/>
    <w:rsid w:val="00D51D2D"/>
    <w:rsid w:val="00D75F45"/>
    <w:rsid w:val="00DA601C"/>
    <w:rsid w:val="00DC3470"/>
    <w:rsid w:val="00E014E5"/>
    <w:rsid w:val="00E11596"/>
    <w:rsid w:val="00E67764"/>
    <w:rsid w:val="00EA31A7"/>
    <w:rsid w:val="00F210F6"/>
    <w:rsid w:val="00F27C26"/>
    <w:rsid w:val="00F74C87"/>
    <w:rsid w:val="00F769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25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251A"/>
    <w:rPr>
      <w:sz w:val="18"/>
      <w:szCs w:val="18"/>
    </w:rPr>
  </w:style>
  <w:style w:type="paragraph" w:styleId="a4">
    <w:name w:val="footer"/>
    <w:basedOn w:val="a"/>
    <w:link w:val="Char0"/>
    <w:uiPriority w:val="99"/>
    <w:unhideWhenUsed/>
    <w:rsid w:val="007D251A"/>
    <w:pPr>
      <w:tabs>
        <w:tab w:val="center" w:pos="4153"/>
        <w:tab w:val="right" w:pos="8306"/>
      </w:tabs>
      <w:snapToGrid w:val="0"/>
      <w:jc w:val="left"/>
    </w:pPr>
    <w:rPr>
      <w:sz w:val="18"/>
      <w:szCs w:val="18"/>
    </w:rPr>
  </w:style>
  <w:style w:type="character" w:customStyle="1" w:styleId="Char0">
    <w:name w:val="页脚 Char"/>
    <w:basedOn w:val="a0"/>
    <w:link w:val="a4"/>
    <w:uiPriority w:val="99"/>
    <w:rsid w:val="007D251A"/>
    <w:rPr>
      <w:sz w:val="18"/>
      <w:szCs w:val="18"/>
    </w:rPr>
  </w:style>
  <w:style w:type="table" w:styleId="a5">
    <w:name w:val="Table Grid"/>
    <w:basedOn w:val="a1"/>
    <w:uiPriority w:val="59"/>
    <w:rsid w:val="007D2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241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25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251A"/>
    <w:rPr>
      <w:sz w:val="18"/>
      <w:szCs w:val="18"/>
    </w:rPr>
  </w:style>
  <w:style w:type="paragraph" w:styleId="a4">
    <w:name w:val="footer"/>
    <w:basedOn w:val="a"/>
    <w:link w:val="Char0"/>
    <w:uiPriority w:val="99"/>
    <w:unhideWhenUsed/>
    <w:rsid w:val="007D251A"/>
    <w:pPr>
      <w:tabs>
        <w:tab w:val="center" w:pos="4153"/>
        <w:tab w:val="right" w:pos="8306"/>
      </w:tabs>
      <w:snapToGrid w:val="0"/>
      <w:jc w:val="left"/>
    </w:pPr>
    <w:rPr>
      <w:sz w:val="18"/>
      <w:szCs w:val="18"/>
    </w:rPr>
  </w:style>
  <w:style w:type="character" w:customStyle="1" w:styleId="Char0">
    <w:name w:val="页脚 Char"/>
    <w:basedOn w:val="a0"/>
    <w:link w:val="a4"/>
    <w:uiPriority w:val="99"/>
    <w:rsid w:val="007D251A"/>
    <w:rPr>
      <w:sz w:val="18"/>
      <w:szCs w:val="18"/>
    </w:rPr>
  </w:style>
  <w:style w:type="table" w:styleId="a5">
    <w:name w:val="Table Grid"/>
    <w:basedOn w:val="a1"/>
    <w:uiPriority w:val="59"/>
    <w:rsid w:val="007D2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知识产权</cp:lastModifiedBy>
  <cp:revision>20</cp:revision>
  <dcterms:created xsi:type="dcterms:W3CDTF">2017-03-01T10:45:00Z</dcterms:created>
  <dcterms:modified xsi:type="dcterms:W3CDTF">2017-03-06T09:32:00Z</dcterms:modified>
</cp:coreProperties>
</file>