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FB" w:rsidRPr="00FB2509" w:rsidRDefault="00501CFB" w:rsidP="003C34C0">
      <w:pPr>
        <w:jc w:val="right"/>
      </w:pPr>
    </w:p>
    <w:p w:rsidR="00230F62" w:rsidRPr="00FB2509" w:rsidRDefault="00D05833" w:rsidP="003C34C0">
      <w:pPr>
        <w:jc w:val="right"/>
      </w:pPr>
      <w:r w:rsidRPr="00513F25">
        <w:rPr>
          <w:noProof/>
          <w:snapToGrid/>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-657225</wp:posOffset>
                </wp:positionV>
                <wp:extent cx="6120130" cy="9366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36625"/>
                        </a:xfrm>
                        <a:prstGeom prst="rect">
                          <a:avLst/>
                        </a:prstGeom>
                        <a:solidFill>
                          <a:srgbClr val="FFFFFF"/>
                        </a:solidFill>
                        <a:ln w="9525">
                          <a:solidFill>
                            <a:srgbClr val="FFFFFF"/>
                          </a:solidFill>
                          <a:miter lim="800000"/>
                          <a:headEnd/>
                          <a:tailEnd/>
                        </a:ln>
                      </wps:spPr>
                      <wps:txbx>
                        <w:txbxContent>
                          <w:tbl>
                            <w:tblPr>
                              <w:tblOverlap w:val="never"/>
                              <w:tblW w:w="9450" w:type="dxa"/>
                              <w:jc w:val="center"/>
                              <w:tblBorders>
                                <w:bottom w:val="thinThickSmallGap" w:sz="18" w:space="0" w:color="auto"/>
                              </w:tblBorders>
                              <w:tblCellMar>
                                <w:left w:w="0" w:type="dxa"/>
                                <w:right w:w="0" w:type="dxa"/>
                              </w:tblCellMar>
                              <w:tblLook w:val="0000" w:firstRow="0" w:lastRow="0" w:firstColumn="0" w:lastColumn="0" w:noHBand="0" w:noVBand="0"/>
                            </w:tblPr>
                            <w:tblGrid>
                              <w:gridCol w:w="9450"/>
                            </w:tblGrid>
                            <w:tr w:rsidR="00A13404">
                              <w:trPr>
                                <w:jc w:val="center"/>
                              </w:trPr>
                              <w:tc>
                                <w:tcPr>
                                  <w:tcW w:w="9450" w:type="dxa"/>
                                  <w:tcBorders>
                                    <w:bottom w:val="thinThickSmallGap" w:sz="18" w:space="0" w:color="FF0000"/>
                                  </w:tcBorders>
                                </w:tcPr>
                                <w:p w:rsidR="00A13404" w:rsidRPr="007F32DA" w:rsidRDefault="00E52790" w:rsidP="00A13404">
                                  <w:pPr>
                                    <w:pStyle w:val="a9"/>
                                    <w:spacing w:before="160" w:after="140" w:line="900" w:lineRule="exact"/>
                                    <w:ind w:left="567" w:right="567"/>
                                    <w:suppressOverlap/>
                                    <w:rPr>
                                      <w:rFonts w:ascii="Times New Roman" w:eastAsia="方正小标宋_GBK" w:hAnsi="Times New Roman"/>
                                      <w:sz w:val="80"/>
                                      <w:szCs w:val="80"/>
                                    </w:rPr>
                                  </w:pPr>
                                  <w:r w:rsidRPr="00E13002">
                                    <w:rPr>
                                      <w:rFonts w:ascii="Times New Roman" w:eastAsia="方正小标宋_GBK" w:hAnsi="Times New Roman" w:hint="eastAsia"/>
                                      <w:b/>
                                      <w:sz w:val="80"/>
                                      <w:szCs w:val="80"/>
                                    </w:rPr>
                                    <w:t>江苏省科</w:t>
                                  </w:r>
                                  <w:r>
                                    <w:rPr>
                                      <w:rFonts w:ascii="Times New Roman" w:eastAsia="方正小标宋_GBK" w:hAnsi="Times New Roman" w:hint="eastAsia"/>
                                      <w:b/>
                                      <w:sz w:val="80"/>
                                      <w:szCs w:val="80"/>
                                    </w:rPr>
                                    <w:t>学</w:t>
                                  </w:r>
                                  <w:r w:rsidRPr="00E13002">
                                    <w:rPr>
                                      <w:rFonts w:ascii="Times New Roman" w:eastAsia="方正小标宋_GBK" w:hAnsi="Times New Roman" w:hint="eastAsia"/>
                                      <w:b/>
                                      <w:sz w:val="80"/>
                                      <w:szCs w:val="80"/>
                                    </w:rPr>
                                    <w:t>技</w:t>
                                  </w:r>
                                  <w:r>
                                    <w:rPr>
                                      <w:rFonts w:ascii="Times New Roman" w:eastAsia="方正小标宋_GBK" w:hAnsi="Times New Roman" w:hint="eastAsia"/>
                                      <w:b/>
                                      <w:sz w:val="80"/>
                                      <w:szCs w:val="80"/>
                                    </w:rPr>
                                    <w:t>术</w:t>
                                  </w:r>
                                  <w:r w:rsidRPr="00E13002">
                                    <w:rPr>
                                      <w:rFonts w:ascii="Times New Roman" w:eastAsia="方正小标宋_GBK" w:hAnsi="Times New Roman" w:hint="eastAsia"/>
                                      <w:b/>
                                      <w:spacing w:val="0"/>
                                      <w:sz w:val="80"/>
                                      <w:szCs w:val="80"/>
                                    </w:rPr>
                                    <w:t>厅</w:t>
                                  </w:r>
                                </w:p>
                              </w:tc>
                            </w:tr>
                          </w:tbl>
                          <w:p w:rsidR="00A13404" w:rsidRDefault="00A13404" w:rsidP="00773AC3">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5pt;margin-top:-51.75pt;width:481.9pt;height:7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" strokecolor="white">
                <v:textbox>
                  <w:txbxContent>
                    <w:tbl>
                      <w:tblPr>
                        <w:tblOverlap w:val="never"/>
                        <w:tblW w:w="9450" w:type="dxa"/>
                        <w:jc w:val="center"/>
                        <w:tblBorders>
                          <w:bottom w:val="thinThickSmallGap" w:sz="18" w:space="0" w:color="auto"/>
                        </w:tblBorders>
                        <w:tblCellMar>
                          <w:left w:w="0" w:type="dxa"/>
                          <w:right w:w="0" w:type="dxa"/>
                        </w:tblCellMar>
                        <w:tblLook w:val="0000" w:firstRow="0" w:lastRow="0" w:firstColumn="0" w:lastColumn="0" w:noHBand="0" w:noVBand="0"/>
                      </w:tblPr>
                      <w:tblGrid>
                        <w:gridCol w:w="9450"/>
                      </w:tblGrid>
                      <w:tr w:rsidR="00A13404">
                        <w:trPr>
                          <w:jc w:val="center"/>
                        </w:trPr>
                        <w:tc>
                          <w:tcPr>
                            <w:tcW w:w="9450" w:type="dxa"/>
                            <w:tcBorders>
                              <w:bottom w:val="thinThickSmallGap" w:sz="18" w:space="0" w:color="FF0000"/>
                            </w:tcBorders>
                          </w:tcPr>
                          <w:p w:rsidR="00A13404" w:rsidRPr="007F32DA" w:rsidRDefault="00E52790" w:rsidP="00A13404">
                            <w:pPr>
                              <w:pStyle w:val="a9"/>
                              <w:spacing w:before="160" w:after="140" w:line="900" w:lineRule="exact"/>
                              <w:ind w:left="567" w:right="567"/>
                              <w:suppressOverlap/>
                              <w:rPr>
                                <w:rFonts w:ascii="Times New Roman" w:eastAsia="方正小标宋_GBK" w:hAnsi="Times New Roman"/>
                                <w:sz w:val="80"/>
                                <w:szCs w:val="80"/>
                              </w:rPr>
                            </w:pPr>
                            <w:r w:rsidRPr="00E13002">
                              <w:rPr>
                                <w:rFonts w:ascii="Times New Roman" w:eastAsia="方正小标宋_GBK" w:hAnsi="Times New Roman" w:hint="eastAsia"/>
                                <w:b/>
                                <w:sz w:val="80"/>
                                <w:szCs w:val="80"/>
                              </w:rPr>
                              <w:t>江苏省科</w:t>
                            </w:r>
                            <w:r>
                              <w:rPr>
                                <w:rFonts w:ascii="Times New Roman" w:eastAsia="方正小标宋_GBK" w:hAnsi="Times New Roman" w:hint="eastAsia"/>
                                <w:b/>
                                <w:sz w:val="80"/>
                                <w:szCs w:val="80"/>
                              </w:rPr>
                              <w:t>学</w:t>
                            </w:r>
                            <w:r w:rsidRPr="00E13002">
                              <w:rPr>
                                <w:rFonts w:ascii="Times New Roman" w:eastAsia="方正小标宋_GBK" w:hAnsi="Times New Roman" w:hint="eastAsia"/>
                                <w:b/>
                                <w:sz w:val="80"/>
                                <w:szCs w:val="80"/>
                              </w:rPr>
                              <w:t>技</w:t>
                            </w:r>
                            <w:r>
                              <w:rPr>
                                <w:rFonts w:ascii="Times New Roman" w:eastAsia="方正小标宋_GBK" w:hAnsi="Times New Roman" w:hint="eastAsia"/>
                                <w:b/>
                                <w:sz w:val="80"/>
                                <w:szCs w:val="80"/>
                              </w:rPr>
                              <w:t>术</w:t>
                            </w:r>
                            <w:r w:rsidRPr="00E13002">
                              <w:rPr>
                                <w:rFonts w:ascii="Times New Roman" w:eastAsia="方正小标宋_GBK" w:hAnsi="Times New Roman" w:hint="eastAsia"/>
                                <w:b/>
                                <w:spacing w:val="0"/>
                                <w:sz w:val="80"/>
                                <w:szCs w:val="80"/>
                              </w:rPr>
                              <w:t>厅</w:t>
                            </w:r>
                          </w:p>
                        </w:tc>
                      </w:tr>
                    </w:tbl>
                    <w:p w:rsidR="00A13404" w:rsidRDefault="00A13404" w:rsidP="00773AC3">
                      <w:pPr>
                        <w:ind w:firstLine="0"/>
                      </w:pPr>
                    </w:p>
                  </w:txbxContent>
                </v:textbox>
              </v:shape>
            </w:pict>
          </mc:Fallback>
        </mc:AlternateContent>
      </w:r>
    </w:p>
    <w:p w:rsidR="00230F62" w:rsidRPr="00FB2509" w:rsidRDefault="00230F62" w:rsidP="00230F62">
      <w:pPr>
        <w:tabs>
          <w:tab w:val="right" w:pos="8820"/>
        </w:tabs>
        <w:adjustRightInd w:val="0"/>
        <w:spacing w:before="100" w:beforeAutospacing="1" w:line="560" w:lineRule="atLeast"/>
        <w:ind w:firstLine="0"/>
        <w:jc w:val="left"/>
      </w:pPr>
      <w:r w:rsidRPr="00513F25">
        <w:tab/>
      </w:r>
      <w:r w:rsidR="000D62A2" w:rsidRPr="00513F25">
        <w:t>苏</w:t>
      </w:r>
      <w:proofErr w:type="gramStart"/>
      <w:r w:rsidR="000D62A2" w:rsidRPr="00513F25">
        <w:t>科</w:t>
      </w:r>
      <w:r w:rsidR="000D62A2">
        <w:rPr>
          <w:rFonts w:hint="eastAsia"/>
        </w:rPr>
        <w:t>条</w:t>
      </w:r>
      <w:r w:rsidR="00BC18C2" w:rsidRPr="00513F25">
        <w:t>函</w:t>
      </w:r>
      <w:proofErr w:type="gramEnd"/>
      <w:r w:rsidRPr="00513F25">
        <w:t>〔</w:t>
      </w:r>
      <w:r w:rsidRPr="00FB2509">
        <w:t>20</w:t>
      </w:r>
      <w:r w:rsidRPr="00513F25">
        <w:t>1</w:t>
      </w:r>
      <w:r w:rsidR="00376B09" w:rsidRPr="00513F25">
        <w:t>8</w:t>
      </w:r>
      <w:r w:rsidRPr="00513F25">
        <w:t>〕</w:t>
      </w:r>
      <w:r w:rsidR="00FE7676">
        <w:rPr>
          <w:rFonts w:hint="eastAsia"/>
        </w:rPr>
        <w:t>75</w:t>
      </w:r>
      <w:r w:rsidRPr="00513F25">
        <w:t>号</w:t>
      </w:r>
    </w:p>
    <w:p w:rsidR="00230F62" w:rsidRPr="00FB2509" w:rsidRDefault="00230F62" w:rsidP="00230F62">
      <w:pPr>
        <w:pStyle w:val="a7"/>
      </w:pPr>
    </w:p>
    <w:p w:rsidR="00D05833" w:rsidRPr="00FB2509" w:rsidRDefault="00D05833" w:rsidP="00D05833">
      <w:pPr>
        <w:pStyle w:val="10505"/>
        <w:spacing w:line="640" w:lineRule="atLeast"/>
        <w:rPr>
          <w:rFonts w:cs="Times New Roman"/>
        </w:rPr>
      </w:pPr>
      <w:r w:rsidRPr="00FB2509">
        <w:rPr>
          <w:rFonts w:cs="Times New Roman"/>
        </w:rPr>
        <w:t>关于报送</w:t>
      </w:r>
      <w:r w:rsidRPr="00FB2509">
        <w:rPr>
          <w:rFonts w:cs="Times New Roman"/>
        </w:rPr>
        <w:t>2018</w:t>
      </w:r>
      <w:r w:rsidRPr="00FB2509">
        <w:rPr>
          <w:rFonts w:cs="Times New Roman"/>
        </w:rPr>
        <w:t>年度科技成果专场</w:t>
      </w:r>
    </w:p>
    <w:p w:rsidR="00D05833" w:rsidRPr="00FB2509" w:rsidRDefault="00D05833" w:rsidP="00D05833">
      <w:pPr>
        <w:pStyle w:val="10505"/>
        <w:spacing w:line="640" w:lineRule="atLeast"/>
        <w:rPr>
          <w:rFonts w:cs="Times New Roman"/>
        </w:rPr>
      </w:pPr>
      <w:r w:rsidRPr="00FB2509">
        <w:rPr>
          <w:rFonts w:cs="Times New Roman"/>
        </w:rPr>
        <w:t>推介等活动计划的通知</w:t>
      </w:r>
    </w:p>
    <w:p w:rsidR="00230F62" w:rsidRPr="00FB2509" w:rsidRDefault="00230F62" w:rsidP="00230F62">
      <w:pPr>
        <w:spacing w:line="560" w:lineRule="atLeast"/>
      </w:pPr>
    </w:p>
    <w:p w:rsidR="00230F62" w:rsidRPr="00FB2509" w:rsidRDefault="00D05833" w:rsidP="00230F62">
      <w:pPr>
        <w:spacing w:line="560" w:lineRule="atLeast"/>
        <w:ind w:firstLine="0"/>
      </w:pPr>
      <w:bookmarkStart w:id="0" w:name="_GoBack"/>
      <w:r w:rsidRPr="00FB2509">
        <w:rPr>
          <w:szCs w:val="32"/>
        </w:rPr>
        <w:t>各</w:t>
      </w:r>
      <w:r w:rsidRPr="00FB2509">
        <w:rPr>
          <w:color w:val="000000"/>
          <w:szCs w:val="32"/>
        </w:rPr>
        <w:t>高校技术转移中心</w:t>
      </w:r>
      <w:r w:rsidR="00FE7676">
        <w:rPr>
          <w:rFonts w:hint="eastAsia"/>
          <w:color w:val="000000"/>
          <w:szCs w:val="32"/>
        </w:rPr>
        <w:t>，</w:t>
      </w:r>
      <w:r w:rsidRPr="00513F25">
        <w:rPr>
          <w:color w:val="000000"/>
          <w:szCs w:val="32"/>
        </w:rPr>
        <w:t>各有关单位</w:t>
      </w:r>
      <w:bookmarkEnd w:id="0"/>
      <w:r w:rsidR="00230F62" w:rsidRPr="00513F25">
        <w:t>：</w:t>
      </w:r>
    </w:p>
    <w:p w:rsidR="00D05833" w:rsidRPr="00FB2509" w:rsidRDefault="00D05833" w:rsidP="00D05833">
      <w:pPr>
        <w:adjustRightInd w:val="0"/>
        <w:spacing w:line="590" w:lineRule="exact"/>
        <w:ind w:firstLineChars="200" w:firstLine="630"/>
        <w:rPr>
          <w:color w:val="000000"/>
          <w:szCs w:val="32"/>
        </w:rPr>
      </w:pPr>
      <w:r w:rsidRPr="00FB2509">
        <w:rPr>
          <w:color w:val="000000"/>
          <w:szCs w:val="32"/>
        </w:rPr>
        <w:t>为</w:t>
      </w:r>
      <w:r w:rsidRPr="00513F25">
        <w:rPr>
          <w:color w:val="000000"/>
          <w:szCs w:val="32"/>
        </w:rPr>
        <w:t>贯彻落实《国家技术转移体系建设方案》，切实</w:t>
      </w:r>
      <w:r w:rsidRPr="00FB2509">
        <w:rPr>
          <w:color w:val="000000"/>
          <w:szCs w:val="32"/>
        </w:rPr>
        <w:t>做好</w:t>
      </w:r>
      <w:r w:rsidRPr="00FB2509">
        <w:rPr>
          <w:color w:val="000000"/>
          <w:szCs w:val="32"/>
        </w:rPr>
        <w:t>2018</w:t>
      </w:r>
      <w:r w:rsidRPr="00FB2509">
        <w:rPr>
          <w:color w:val="000000"/>
          <w:szCs w:val="32"/>
        </w:rPr>
        <w:t>年</w:t>
      </w:r>
      <w:r w:rsidRPr="00513F25">
        <w:rPr>
          <w:color w:val="000000"/>
          <w:szCs w:val="32"/>
        </w:rPr>
        <w:t>全省</w:t>
      </w:r>
      <w:r w:rsidRPr="00FB2509">
        <w:rPr>
          <w:color w:val="000000"/>
          <w:szCs w:val="32"/>
        </w:rPr>
        <w:t>技术转移工作，推动</w:t>
      </w:r>
      <w:r w:rsidRPr="00513F25">
        <w:rPr>
          <w:color w:val="000000"/>
          <w:szCs w:val="32"/>
        </w:rPr>
        <w:t>省内</w:t>
      </w:r>
      <w:r w:rsidRPr="00FB2509">
        <w:rPr>
          <w:color w:val="000000"/>
          <w:szCs w:val="32"/>
        </w:rPr>
        <w:t>高校</w:t>
      </w:r>
      <w:r w:rsidRPr="00513F25">
        <w:rPr>
          <w:color w:val="000000"/>
          <w:szCs w:val="32"/>
        </w:rPr>
        <w:t>、科研院所</w:t>
      </w:r>
      <w:r w:rsidRPr="00FB2509">
        <w:rPr>
          <w:color w:val="000000"/>
          <w:szCs w:val="32"/>
        </w:rPr>
        <w:t>与省技术产权交易市场联合开展科技成果专场推介等相关活动，推进高校</w:t>
      </w:r>
      <w:r w:rsidRPr="00513F25">
        <w:rPr>
          <w:color w:val="000000"/>
          <w:szCs w:val="32"/>
        </w:rPr>
        <w:t>、科研院所</w:t>
      </w:r>
      <w:r w:rsidRPr="00FB2509">
        <w:rPr>
          <w:color w:val="000000"/>
          <w:szCs w:val="32"/>
        </w:rPr>
        <w:t>科技成果转移转化，进一步活跃全省技术市场交易，请各单位结合各自工作实际，制定并报送</w:t>
      </w:r>
      <w:r w:rsidRPr="00FB2509">
        <w:rPr>
          <w:color w:val="000000"/>
          <w:szCs w:val="32"/>
        </w:rPr>
        <w:t>2018</w:t>
      </w:r>
      <w:r w:rsidRPr="00FB2509">
        <w:rPr>
          <w:color w:val="000000"/>
          <w:szCs w:val="32"/>
        </w:rPr>
        <w:t>年科技成果专场推介等活动计划。现将有关事项通知如下：</w:t>
      </w:r>
    </w:p>
    <w:p w:rsidR="00D05833" w:rsidRPr="00FB2509" w:rsidRDefault="00D05833" w:rsidP="00D05833">
      <w:pPr>
        <w:spacing w:line="590" w:lineRule="exact"/>
        <w:ind w:firstLineChars="200" w:firstLine="630"/>
        <w:rPr>
          <w:rFonts w:eastAsia="方正黑体_GBK"/>
          <w:color w:val="000000"/>
          <w:szCs w:val="32"/>
        </w:rPr>
      </w:pPr>
      <w:r w:rsidRPr="00FB2509">
        <w:rPr>
          <w:rFonts w:eastAsia="方正黑体_GBK"/>
          <w:color w:val="000000"/>
          <w:szCs w:val="32"/>
        </w:rPr>
        <w:t>一、报送内容</w:t>
      </w:r>
    </w:p>
    <w:p w:rsidR="00D05833" w:rsidRPr="00FB2509" w:rsidRDefault="00D05833" w:rsidP="00D05833">
      <w:pPr>
        <w:adjustRightInd w:val="0"/>
        <w:spacing w:line="590" w:lineRule="exact"/>
        <w:ind w:firstLineChars="200" w:firstLine="630"/>
        <w:rPr>
          <w:color w:val="000000"/>
          <w:szCs w:val="32"/>
        </w:rPr>
      </w:pPr>
      <w:r w:rsidRPr="00FB2509">
        <w:rPr>
          <w:color w:val="000000"/>
          <w:szCs w:val="32"/>
        </w:rPr>
        <w:t>2018</w:t>
      </w:r>
      <w:r w:rsidRPr="00FB2509">
        <w:rPr>
          <w:color w:val="000000"/>
          <w:szCs w:val="32"/>
        </w:rPr>
        <w:t>年度拟与省技术产权交易市场联合举办的科技成果专场推介等活动安排。</w:t>
      </w:r>
    </w:p>
    <w:p w:rsidR="00D05833" w:rsidRPr="00FB2509" w:rsidRDefault="00D05833" w:rsidP="00D05833">
      <w:pPr>
        <w:adjustRightInd w:val="0"/>
        <w:spacing w:line="590" w:lineRule="exact"/>
        <w:ind w:firstLineChars="200" w:firstLine="630"/>
        <w:rPr>
          <w:rFonts w:eastAsia="方正黑体_GBK"/>
          <w:color w:val="000000"/>
          <w:szCs w:val="32"/>
        </w:rPr>
      </w:pPr>
      <w:r w:rsidRPr="00FB2509">
        <w:rPr>
          <w:rFonts w:eastAsia="方正黑体_GBK"/>
          <w:color w:val="000000"/>
          <w:szCs w:val="32"/>
        </w:rPr>
        <w:t>二、</w:t>
      </w:r>
      <w:r w:rsidRPr="00513F25">
        <w:rPr>
          <w:rFonts w:eastAsia="方正黑体_GBK"/>
          <w:color w:val="000000"/>
          <w:szCs w:val="32"/>
        </w:rPr>
        <w:t>工作要求</w:t>
      </w:r>
    </w:p>
    <w:p w:rsidR="000D62A2" w:rsidRDefault="00D05833" w:rsidP="00D05833">
      <w:pPr>
        <w:adjustRightInd w:val="0"/>
        <w:spacing w:line="590" w:lineRule="exact"/>
        <w:ind w:firstLineChars="200" w:firstLine="630"/>
        <w:rPr>
          <w:color w:val="000000"/>
          <w:szCs w:val="32"/>
        </w:rPr>
      </w:pPr>
      <w:r w:rsidRPr="00FB2509">
        <w:rPr>
          <w:color w:val="000000"/>
          <w:szCs w:val="32"/>
        </w:rPr>
        <w:t>1</w:t>
      </w:r>
      <w:r w:rsidRPr="00FB2509">
        <w:rPr>
          <w:color w:val="000000"/>
          <w:szCs w:val="32"/>
        </w:rPr>
        <w:t>、各高校技术转移中心可结合自身工作实际，每个季度到省技术产权交易市场举行一次成果推介、项目路演或产学研对接等活动</w:t>
      </w:r>
      <w:r w:rsidR="000D62A2">
        <w:rPr>
          <w:rFonts w:hint="eastAsia"/>
          <w:color w:val="000000"/>
          <w:szCs w:val="32"/>
        </w:rPr>
        <w:t>。</w:t>
      </w:r>
      <w:r w:rsidR="000D62A2" w:rsidRPr="00FB2509">
        <w:rPr>
          <w:color w:val="000000"/>
          <w:szCs w:val="32"/>
        </w:rPr>
        <w:t>省技术产权交易市场</w:t>
      </w:r>
      <w:r w:rsidR="000D62A2">
        <w:rPr>
          <w:rFonts w:hint="eastAsia"/>
          <w:color w:val="000000"/>
          <w:szCs w:val="32"/>
        </w:rPr>
        <w:t>将</w:t>
      </w:r>
      <w:r w:rsidR="000D62A2" w:rsidRPr="00513F25">
        <w:rPr>
          <w:color w:val="000000"/>
          <w:szCs w:val="32"/>
        </w:rPr>
        <w:t>视情况予以网络直播</w:t>
      </w:r>
      <w:r w:rsidR="000D62A2" w:rsidRPr="00FB2509">
        <w:rPr>
          <w:color w:val="000000"/>
          <w:szCs w:val="32"/>
        </w:rPr>
        <w:t>。</w:t>
      </w:r>
    </w:p>
    <w:p w:rsidR="00D05833" w:rsidRPr="00FB2509" w:rsidRDefault="000D62A2" w:rsidP="000D62A2">
      <w:pPr>
        <w:adjustRightInd w:val="0"/>
        <w:spacing w:line="590" w:lineRule="exact"/>
        <w:ind w:firstLineChars="200" w:firstLine="630"/>
        <w:rPr>
          <w:color w:val="000000"/>
          <w:szCs w:val="32"/>
        </w:rPr>
      </w:pPr>
      <w:r w:rsidRPr="00513F25">
        <w:rPr>
          <w:color w:val="000000"/>
          <w:szCs w:val="32"/>
        </w:rPr>
        <w:lastRenderedPageBreak/>
        <w:t>2</w:t>
      </w:r>
      <w:r w:rsidRPr="00513F25">
        <w:rPr>
          <w:color w:val="000000"/>
          <w:szCs w:val="32"/>
        </w:rPr>
        <w:t>、</w:t>
      </w:r>
      <w:r w:rsidR="00D05833" w:rsidRPr="00FB2509">
        <w:rPr>
          <w:color w:val="000000"/>
          <w:szCs w:val="32"/>
        </w:rPr>
        <w:t>省技术产权交易市场</w:t>
      </w:r>
      <w:r w:rsidR="00FB2509" w:rsidRPr="00FB2509">
        <w:rPr>
          <w:color w:val="000000"/>
          <w:szCs w:val="32"/>
        </w:rPr>
        <w:t>负责</w:t>
      </w:r>
      <w:r w:rsidRPr="000D62A2">
        <w:rPr>
          <w:color w:val="000000"/>
          <w:szCs w:val="32"/>
        </w:rPr>
        <w:t>专场推介等活动</w:t>
      </w:r>
      <w:r w:rsidRPr="000D62A2">
        <w:rPr>
          <w:rFonts w:hint="eastAsia"/>
          <w:color w:val="000000"/>
          <w:szCs w:val="32"/>
        </w:rPr>
        <w:t>的</w:t>
      </w:r>
      <w:r w:rsidR="00FB2509" w:rsidRPr="00FB2509">
        <w:rPr>
          <w:color w:val="000000"/>
          <w:szCs w:val="32"/>
        </w:rPr>
        <w:t>总体</w:t>
      </w:r>
      <w:r w:rsidR="00E120ED" w:rsidRPr="00513F25">
        <w:rPr>
          <w:color w:val="000000"/>
          <w:szCs w:val="32"/>
        </w:rPr>
        <w:t>统筹</w:t>
      </w:r>
      <w:r w:rsidR="00FB2509" w:rsidRPr="00513F25">
        <w:rPr>
          <w:color w:val="000000"/>
          <w:szCs w:val="32"/>
        </w:rPr>
        <w:t>，</w:t>
      </w:r>
      <w:r>
        <w:rPr>
          <w:rFonts w:hint="eastAsia"/>
          <w:color w:val="000000"/>
          <w:szCs w:val="32"/>
        </w:rPr>
        <w:t>安排活动场地及会务服务</w:t>
      </w:r>
      <w:r w:rsidR="00D05833" w:rsidRPr="00FB2509">
        <w:rPr>
          <w:color w:val="000000"/>
          <w:szCs w:val="32"/>
        </w:rPr>
        <w:t>，</w:t>
      </w:r>
      <w:r>
        <w:rPr>
          <w:rFonts w:hint="eastAsia"/>
          <w:color w:val="000000"/>
          <w:szCs w:val="32"/>
        </w:rPr>
        <w:t>协调</w:t>
      </w:r>
      <w:r w:rsidR="00E120ED" w:rsidRPr="00513F25">
        <w:rPr>
          <w:color w:val="000000"/>
          <w:szCs w:val="32"/>
        </w:rPr>
        <w:t>各分中心</w:t>
      </w:r>
      <w:r>
        <w:rPr>
          <w:rFonts w:hint="eastAsia"/>
          <w:color w:val="000000"/>
          <w:szCs w:val="32"/>
        </w:rPr>
        <w:t>等</w:t>
      </w:r>
      <w:r w:rsidR="00E120ED" w:rsidRPr="00513F25">
        <w:rPr>
          <w:color w:val="000000"/>
          <w:szCs w:val="32"/>
        </w:rPr>
        <w:t>组织</w:t>
      </w:r>
      <w:r w:rsidR="00D05833" w:rsidRPr="00FB2509">
        <w:rPr>
          <w:color w:val="000000"/>
          <w:szCs w:val="32"/>
        </w:rPr>
        <w:t>相关企业、</w:t>
      </w:r>
      <w:r w:rsidR="00E120ED" w:rsidRPr="00FB2509">
        <w:rPr>
          <w:color w:val="000000"/>
          <w:szCs w:val="32"/>
        </w:rPr>
        <w:t>孵化器</w:t>
      </w:r>
      <w:r w:rsidR="00E120ED" w:rsidRPr="00513F25">
        <w:rPr>
          <w:color w:val="000000"/>
          <w:szCs w:val="32"/>
        </w:rPr>
        <w:t>、投资机构、技术经理人等参与活动</w:t>
      </w:r>
      <w:r>
        <w:rPr>
          <w:rFonts w:hint="eastAsia"/>
          <w:color w:val="000000"/>
          <w:szCs w:val="32"/>
        </w:rPr>
        <w:t>。</w:t>
      </w:r>
    </w:p>
    <w:p w:rsidR="000F17F4" w:rsidRPr="00FB2509" w:rsidRDefault="000D62A2" w:rsidP="00D05833">
      <w:pPr>
        <w:adjustRightInd w:val="0"/>
        <w:spacing w:line="590" w:lineRule="exact"/>
        <w:ind w:firstLineChars="200" w:firstLine="630"/>
        <w:rPr>
          <w:color w:val="000000"/>
          <w:szCs w:val="32"/>
        </w:rPr>
      </w:pPr>
      <w:r>
        <w:rPr>
          <w:rFonts w:hint="eastAsia"/>
          <w:color w:val="000000"/>
          <w:szCs w:val="32"/>
        </w:rPr>
        <w:t>3</w:t>
      </w:r>
      <w:r w:rsidR="000F17F4" w:rsidRPr="00513F25">
        <w:rPr>
          <w:color w:val="000000"/>
          <w:szCs w:val="32"/>
        </w:rPr>
        <w:t>、高校精选的科技成果与省技术产权交易市场联合推广，原则上每季度推荐不少于</w:t>
      </w:r>
      <w:r w:rsidR="000F17F4" w:rsidRPr="00513F25">
        <w:rPr>
          <w:color w:val="000000"/>
          <w:szCs w:val="32"/>
        </w:rPr>
        <w:t>30</w:t>
      </w:r>
      <w:r w:rsidR="000F17F4" w:rsidRPr="00513F25">
        <w:rPr>
          <w:color w:val="000000"/>
          <w:szCs w:val="32"/>
        </w:rPr>
        <w:t>项，省技术产权交易市场配合作好科技成果挂牌与推广；</w:t>
      </w:r>
      <w:r w:rsidR="00376B09" w:rsidRPr="00513F25">
        <w:rPr>
          <w:color w:val="000000"/>
          <w:szCs w:val="32"/>
        </w:rPr>
        <w:t>愿意</w:t>
      </w:r>
      <w:r w:rsidR="000F17F4" w:rsidRPr="00513F25">
        <w:rPr>
          <w:color w:val="000000"/>
          <w:szCs w:val="32"/>
        </w:rPr>
        <w:t>加入技术经理人队伍的</w:t>
      </w:r>
      <w:r w:rsidR="003606BE" w:rsidRPr="00513F25">
        <w:rPr>
          <w:color w:val="000000"/>
          <w:szCs w:val="32"/>
        </w:rPr>
        <w:t>人员</w:t>
      </w:r>
      <w:r w:rsidR="00376B09" w:rsidRPr="00513F25">
        <w:rPr>
          <w:color w:val="000000"/>
          <w:szCs w:val="32"/>
        </w:rPr>
        <w:t>申请表</w:t>
      </w:r>
      <w:r w:rsidR="000F17F4" w:rsidRPr="00513F25">
        <w:rPr>
          <w:color w:val="000000"/>
          <w:szCs w:val="32"/>
        </w:rPr>
        <w:t>，</w:t>
      </w:r>
      <w:r w:rsidR="00376B09" w:rsidRPr="00513F25">
        <w:rPr>
          <w:color w:val="000000"/>
          <w:szCs w:val="32"/>
        </w:rPr>
        <w:t>由各单位</w:t>
      </w:r>
      <w:r w:rsidR="000F17F4" w:rsidRPr="00513F25">
        <w:rPr>
          <w:color w:val="000000"/>
          <w:szCs w:val="32"/>
        </w:rPr>
        <w:t>汇总</w:t>
      </w:r>
      <w:r w:rsidR="00376B09" w:rsidRPr="00513F25">
        <w:rPr>
          <w:color w:val="000000"/>
          <w:szCs w:val="32"/>
        </w:rPr>
        <w:t>后集中</w:t>
      </w:r>
      <w:r w:rsidR="000F17F4" w:rsidRPr="00513F25">
        <w:rPr>
          <w:color w:val="000000"/>
          <w:szCs w:val="32"/>
        </w:rPr>
        <w:t>送省技术产权交易市场。</w:t>
      </w:r>
    </w:p>
    <w:p w:rsidR="00D05833" w:rsidRPr="00FB2509" w:rsidRDefault="000D62A2" w:rsidP="00D05833">
      <w:pPr>
        <w:spacing w:line="590" w:lineRule="exact"/>
        <w:ind w:firstLineChars="200" w:firstLine="630"/>
        <w:rPr>
          <w:color w:val="000000"/>
          <w:szCs w:val="32"/>
        </w:rPr>
      </w:pPr>
      <w:r>
        <w:rPr>
          <w:rFonts w:hint="eastAsia"/>
          <w:color w:val="000000"/>
          <w:szCs w:val="32"/>
        </w:rPr>
        <w:t>4</w:t>
      </w:r>
      <w:r w:rsidR="00D05833" w:rsidRPr="00513F25">
        <w:rPr>
          <w:color w:val="000000"/>
          <w:szCs w:val="32"/>
        </w:rPr>
        <w:t>、</w:t>
      </w:r>
      <w:hyperlink w:anchor="_Toc494550245" w:history="1">
        <w:r w:rsidR="006C5103" w:rsidRPr="000D62A2">
          <w:rPr>
            <w:rFonts w:hint="eastAsia"/>
            <w:color w:val="000000"/>
            <w:szCs w:val="32"/>
          </w:rPr>
          <w:t>根据《中华人民共和国促进科技成果转化法》第十八条和</w:t>
        </w:r>
        <w:r w:rsidR="006C5103" w:rsidRPr="004C5B17">
          <w:rPr>
            <w:rFonts w:hint="eastAsia"/>
            <w:color w:val="000000"/>
            <w:szCs w:val="32"/>
          </w:rPr>
          <w:t>《实施〈中华人民共和国促进科技成果转化法〉若干规定》</w:t>
        </w:r>
        <w:r w:rsidR="006C5103" w:rsidRPr="000D62A2">
          <w:rPr>
            <w:rFonts w:hint="eastAsia"/>
            <w:color w:val="000000"/>
            <w:szCs w:val="32"/>
          </w:rPr>
          <w:t>（</w:t>
        </w:r>
        <w:r w:rsidR="006C5103" w:rsidRPr="000D62A2">
          <w:rPr>
            <w:color w:val="000000"/>
            <w:szCs w:val="32"/>
          </w:rPr>
          <w:t>国发〔</w:t>
        </w:r>
        <w:r w:rsidR="006C5103" w:rsidRPr="000D62A2">
          <w:rPr>
            <w:color w:val="000000"/>
            <w:szCs w:val="32"/>
          </w:rPr>
          <w:t>2016</w:t>
        </w:r>
        <w:r w:rsidR="006C5103" w:rsidRPr="000D62A2">
          <w:rPr>
            <w:color w:val="000000"/>
            <w:szCs w:val="32"/>
          </w:rPr>
          <w:t>〕</w:t>
        </w:r>
        <w:r w:rsidR="006C5103" w:rsidRPr="000D62A2">
          <w:rPr>
            <w:color w:val="000000"/>
            <w:szCs w:val="32"/>
          </w:rPr>
          <w:t>16</w:t>
        </w:r>
        <w:r w:rsidR="006C5103" w:rsidRPr="000D62A2">
          <w:rPr>
            <w:color w:val="000000"/>
            <w:szCs w:val="32"/>
          </w:rPr>
          <w:t>号</w:t>
        </w:r>
        <w:r w:rsidR="006C5103" w:rsidRPr="000D62A2">
          <w:rPr>
            <w:rFonts w:hint="eastAsia"/>
            <w:color w:val="000000"/>
            <w:szCs w:val="32"/>
          </w:rPr>
          <w:t>）</w:t>
        </w:r>
        <w:r w:rsidR="006C5103" w:rsidRPr="000D62A2">
          <w:rPr>
            <w:rFonts w:hint="eastAsia"/>
            <w:webHidden/>
            <w:color w:val="000000"/>
            <w:szCs w:val="32"/>
          </w:rPr>
          <w:t>（三）、</w:t>
        </w:r>
        <w:r w:rsidR="006C5103" w:rsidRPr="000D62A2">
          <w:rPr>
            <w:rFonts w:hint="eastAsia"/>
            <w:color w:val="000000"/>
            <w:szCs w:val="32"/>
          </w:rPr>
          <w:t>（十）</w:t>
        </w:r>
      </w:hyperlink>
      <w:r w:rsidR="006C5103" w:rsidRPr="000D62A2">
        <w:rPr>
          <w:rFonts w:hint="eastAsia"/>
          <w:color w:val="000000"/>
          <w:szCs w:val="32"/>
        </w:rPr>
        <w:t>的相关规定，请各单位认真做好在本单位及技术交易市场公示通过协议定价转让成果的拟交易价格等内容的工作。通过省技术产权交易市场公示的，</w:t>
      </w:r>
      <w:r w:rsidR="00830F03">
        <w:rPr>
          <w:rFonts w:hint="eastAsia"/>
          <w:color w:val="000000"/>
          <w:szCs w:val="32"/>
        </w:rPr>
        <w:t>请向</w:t>
      </w:r>
      <w:r w:rsidR="006C5103" w:rsidRPr="000D62A2">
        <w:rPr>
          <w:rFonts w:hint="eastAsia"/>
          <w:color w:val="000000"/>
          <w:szCs w:val="32"/>
        </w:rPr>
        <w:t>省技术产权交易市场有限公司</w:t>
      </w:r>
      <w:r w:rsidR="00830F03">
        <w:rPr>
          <w:rFonts w:hint="eastAsia"/>
          <w:color w:val="000000"/>
          <w:szCs w:val="32"/>
        </w:rPr>
        <w:t>出具</w:t>
      </w:r>
      <w:r w:rsidR="006C5103" w:rsidRPr="000D62A2">
        <w:rPr>
          <w:rFonts w:hint="eastAsia"/>
          <w:color w:val="000000"/>
          <w:szCs w:val="32"/>
        </w:rPr>
        <w:t>委托书。</w:t>
      </w:r>
    </w:p>
    <w:p w:rsidR="00E120ED" w:rsidRPr="00FB2509" w:rsidRDefault="000D62A2" w:rsidP="000D62A2">
      <w:pPr>
        <w:rPr>
          <w:color w:val="000000"/>
          <w:szCs w:val="32"/>
        </w:rPr>
      </w:pPr>
      <w:r>
        <w:rPr>
          <w:rFonts w:hint="eastAsia"/>
          <w:color w:val="000000"/>
          <w:szCs w:val="32"/>
        </w:rPr>
        <w:t>5</w:t>
      </w:r>
      <w:r w:rsidR="00E120ED" w:rsidRPr="00513F25">
        <w:rPr>
          <w:color w:val="000000"/>
          <w:szCs w:val="32"/>
        </w:rPr>
        <w:t>、</w:t>
      </w:r>
      <w:r w:rsidR="006C5103" w:rsidRPr="00513F25">
        <w:rPr>
          <w:color w:val="000000"/>
          <w:szCs w:val="32"/>
        </w:rPr>
        <w:t>2018</w:t>
      </w:r>
      <w:r w:rsidR="006C5103" w:rsidRPr="00513F25">
        <w:rPr>
          <w:color w:val="000000"/>
          <w:szCs w:val="32"/>
        </w:rPr>
        <w:t>年</w:t>
      </w:r>
      <w:r w:rsidR="006C5103" w:rsidRPr="00FB2509">
        <w:rPr>
          <w:color w:val="000000"/>
          <w:szCs w:val="32"/>
        </w:rPr>
        <w:t>与省技术产权交易市场联合开展科技成果专场推介</w:t>
      </w:r>
      <w:r w:rsidR="006C5103" w:rsidRPr="00513F25">
        <w:rPr>
          <w:color w:val="000000"/>
          <w:szCs w:val="32"/>
        </w:rPr>
        <w:t>、成果挂牌</w:t>
      </w:r>
      <w:r w:rsidR="006C5103" w:rsidRPr="00FB2509">
        <w:rPr>
          <w:color w:val="000000"/>
          <w:szCs w:val="32"/>
        </w:rPr>
        <w:t>等</w:t>
      </w:r>
      <w:r w:rsidR="006C5103" w:rsidRPr="00513F25">
        <w:rPr>
          <w:color w:val="000000"/>
          <w:szCs w:val="32"/>
        </w:rPr>
        <w:t>内容将列入高校</w:t>
      </w:r>
      <w:r w:rsidR="006C5103" w:rsidRPr="00FB2509">
        <w:rPr>
          <w:color w:val="000000"/>
          <w:szCs w:val="32"/>
        </w:rPr>
        <w:t>技术转移中心</w:t>
      </w:r>
      <w:r w:rsidR="006C5103" w:rsidRPr="00513F25">
        <w:rPr>
          <w:color w:val="000000"/>
          <w:szCs w:val="32"/>
        </w:rPr>
        <w:t>、科研院所、新型研发机构等绩效评估内容，进行监测分析并定期通报。</w:t>
      </w:r>
    </w:p>
    <w:p w:rsidR="00D05833" w:rsidRPr="00FB2509" w:rsidRDefault="000D62A2" w:rsidP="00D05833">
      <w:pPr>
        <w:spacing w:line="590" w:lineRule="exact"/>
        <w:ind w:firstLineChars="200" w:firstLine="630"/>
        <w:rPr>
          <w:color w:val="000000"/>
          <w:szCs w:val="32"/>
        </w:rPr>
      </w:pPr>
      <w:r>
        <w:rPr>
          <w:rFonts w:hint="eastAsia"/>
          <w:color w:val="000000"/>
          <w:szCs w:val="32"/>
        </w:rPr>
        <w:t>6</w:t>
      </w:r>
      <w:r w:rsidR="00D05833" w:rsidRPr="00FB2509">
        <w:rPr>
          <w:color w:val="000000"/>
          <w:szCs w:val="32"/>
        </w:rPr>
        <w:t>、请</w:t>
      </w:r>
      <w:r w:rsidR="000A63B0" w:rsidRPr="00FB2509">
        <w:rPr>
          <w:szCs w:val="32"/>
        </w:rPr>
        <w:t>各</w:t>
      </w:r>
      <w:r w:rsidR="000A63B0" w:rsidRPr="00FB2509">
        <w:rPr>
          <w:color w:val="000000"/>
          <w:szCs w:val="32"/>
        </w:rPr>
        <w:t>高校技术转移中心、各有关单位</w:t>
      </w:r>
      <w:r w:rsidR="00D05833" w:rsidRPr="00FB2509">
        <w:rPr>
          <w:color w:val="000000"/>
          <w:szCs w:val="32"/>
        </w:rPr>
        <w:t>将活动计划电子版于</w:t>
      </w:r>
      <w:r w:rsidR="00D05833" w:rsidRPr="00FB2509">
        <w:rPr>
          <w:color w:val="000000"/>
          <w:szCs w:val="32"/>
        </w:rPr>
        <w:t>2018</w:t>
      </w:r>
      <w:r w:rsidR="00D05833" w:rsidRPr="00FB2509">
        <w:rPr>
          <w:color w:val="000000"/>
          <w:szCs w:val="32"/>
        </w:rPr>
        <w:t>年</w:t>
      </w:r>
      <w:r w:rsidR="00376B09" w:rsidRPr="00FB2509">
        <w:rPr>
          <w:color w:val="000000"/>
          <w:szCs w:val="32"/>
        </w:rPr>
        <w:t>3</w:t>
      </w:r>
      <w:r w:rsidR="00D05833" w:rsidRPr="00FB2509">
        <w:rPr>
          <w:color w:val="000000"/>
          <w:szCs w:val="32"/>
        </w:rPr>
        <w:t>月</w:t>
      </w:r>
      <w:r w:rsidR="00D05833" w:rsidRPr="00FB2509">
        <w:rPr>
          <w:color w:val="000000"/>
          <w:szCs w:val="32"/>
        </w:rPr>
        <w:t>20</w:t>
      </w:r>
      <w:r w:rsidR="00D05833" w:rsidRPr="00FB2509">
        <w:rPr>
          <w:color w:val="000000"/>
          <w:szCs w:val="32"/>
        </w:rPr>
        <w:t>日前报送至</w:t>
      </w:r>
      <w:r w:rsidR="00376B09" w:rsidRPr="00FB2509">
        <w:rPr>
          <w:color w:val="000000"/>
          <w:szCs w:val="32"/>
        </w:rPr>
        <w:t>省技术产权交易市场</w:t>
      </w:r>
      <w:r w:rsidR="00D05833" w:rsidRPr="00FB2509">
        <w:rPr>
          <w:color w:val="000000"/>
          <w:szCs w:val="32"/>
        </w:rPr>
        <w:t>。</w:t>
      </w:r>
    </w:p>
    <w:p w:rsidR="00D05833" w:rsidRPr="00FB2509" w:rsidRDefault="00D05833" w:rsidP="00D05833">
      <w:pPr>
        <w:adjustRightInd w:val="0"/>
        <w:spacing w:line="590" w:lineRule="exact"/>
        <w:ind w:firstLineChars="200" w:firstLine="630"/>
        <w:rPr>
          <w:rFonts w:eastAsia="方正黑体_GBK"/>
          <w:color w:val="000000"/>
          <w:szCs w:val="32"/>
        </w:rPr>
      </w:pPr>
      <w:r w:rsidRPr="00FB2509">
        <w:rPr>
          <w:rFonts w:eastAsia="方正黑体_GBK"/>
          <w:color w:val="000000"/>
          <w:szCs w:val="32"/>
        </w:rPr>
        <w:t>三、联系方式</w:t>
      </w:r>
    </w:p>
    <w:p w:rsidR="00970317" w:rsidRPr="00FB2509" w:rsidRDefault="00970317" w:rsidP="00D05833">
      <w:pPr>
        <w:spacing w:line="590" w:lineRule="exact"/>
        <w:ind w:firstLineChars="200" w:firstLine="630"/>
        <w:rPr>
          <w:color w:val="000000"/>
          <w:szCs w:val="32"/>
        </w:rPr>
      </w:pPr>
      <w:r w:rsidRPr="00FB2509">
        <w:rPr>
          <w:color w:val="000000"/>
          <w:szCs w:val="32"/>
        </w:rPr>
        <w:t>省技术产权交易市场：</w:t>
      </w:r>
      <w:proofErr w:type="gramStart"/>
      <w:r w:rsidRPr="00FB2509">
        <w:rPr>
          <w:color w:val="000000"/>
          <w:szCs w:val="32"/>
        </w:rPr>
        <w:t>王美然</w:t>
      </w:r>
      <w:proofErr w:type="gramEnd"/>
      <w:r w:rsidRPr="00FB2509">
        <w:rPr>
          <w:color w:val="000000"/>
          <w:szCs w:val="32"/>
        </w:rPr>
        <w:t xml:space="preserve">  025-</w:t>
      </w:r>
      <w:r w:rsidRPr="00FB2509">
        <w:rPr>
          <w:szCs w:val="32"/>
        </w:rPr>
        <w:t>89665806</w:t>
      </w:r>
      <w:r w:rsidRPr="00FB2509">
        <w:rPr>
          <w:szCs w:val="32"/>
        </w:rPr>
        <w:t>，</w:t>
      </w:r>
      <w:r w:rsidRPr="00FB2509">
        <w:rPr>
          <w:szCs w:val="32"/>
        </w:rPr>
        <w:t>18362928702</w:t>
      </w:r>
    </w:p>
    <w:p w:rsidR="00D05833" w:rsidRPr="00FB2509" w:rsidRDefault="00D05833" w:rsidP="00D05833">
      <w:pPr>
        <w:spacing w:line="590" w:lineRule="exact"/>
        <w:ind w:firstLineChars="200" w:firstLine="630"/>
        <w:rPr>
          <w:color w:val="000000"/>
          <w:szCs w:val="32"/>
        </w:rPr>
      </w:pPr>
      <w:r w:rsidRPr="00FB2509">
        <w:rPr>
          <w:color w:val="000000"/>
          <w:szCs w:val="32"/>
        </w:rPr>
        <w:t>联系邮箱：</w:t>
      </w:r>
      <w:r w:rsidR="00394160" w:rsidRPr="00FB2509">
        <w:rPr>
          <w:color w:val="000000"/>
          <w:szCs w:val="32"/>
        </w:rPr>
        <w:t>wangmr@jstec.com.cn</w:t>
      </w:r>
    </w:p>
    <w:p w:rsidR="00A5794A" w:rsidRPr="00464EAC" w:rsidRDefault="00A5794A" w:rsidP="00970317">
      <w:pPr>
        <w:spacing w:line="590" w:lineRule="exact"/>
        <w:rPr>
          <w:color w:val="000000"/>
          <w:szCs w:val="32"/>
        </w:rPr>
      </w:pPr>
    </w:p>
    <w:p w:rsidR="00D05833" w:rsidRPr="00FB2509" w:rsidRDefault="00D05833" w:rsidP="00970317">
      <w:pPr>
        <w:spacing w:line="590" w:lineRule="exact"/>
        <w:rPr>
          <w:color w:val="000000"/>
          <w:szCs w:val="32"/>
        </w:rPr>
      </w:pPr>
      <w:r w:rsidRPr="00FB2509">
        <w:rPr>
          <w:color w:val="000000"/>
          <w:szCs w:val="32"/>
        </w:rPr>
        <w:lastRenderedPageBreak/>
        <w:t>附件：</w:t>
      </w:r>
      <w:r w:rsidR="00464EAC">
        <w:rPr>
          <w:rFonts w:hint="eastAsia"/>
          <w:color w:val="000000"/>
          <w:szCs w:val="32"/>
        </w:rPr>
        <w:t>1.</w:t>
      </w:r>
      <w:r w:rsidRPr="00FB2509">
        <w:rPr>
          <w:color w:val="000000"/>
          <w:szCs w:val="32"/>
        </w:rPr>
        <w:t>2018</w:t>
      </w:r>
      <w:r w:rsidRPr="00FB2509">
        <w:rPr>
          <w:color w:val="000000"/>
          <w:szCs w:val="32"/>
        </w:rPr>
        <w:t>年科技成果专场推介等活动安排计划表</w:t>
      </w:r>
    </w:p>
    <w:p w:rsidR="003606BE" w:rsidRPr="00FB2509" w:rsidRDefault="003606BE" w:rsidP="00970317">
      <w:pPr>
        <w:spacing w:line="590" w:lineRule="exact"/>
        <w:rPr>
          <w:color w:val="000000"/>
          <w:szCs w:val="32"/>
        </w:rPr>
      </w:pPr>
      <w:r w:rsidRPr="00FB2509">
        <w:rPr>
          <w:color w:val="000000"/>
          <w:szCs w:val="32"/>
        </w:rPr>
        <w:t xml:space="preserve">      </w:t>
      </w:r>
      <w:r w:rsidR="00464EAC">
        <w:rPr>
          <w:rFonts w:hint="eastAsia"/>
          <w:color w:val="000000"/>
          <w:szCs w:val="32"/>
        </w:rPr>
        <w:t>2.</w:t>
      </w:r>
      <w:r w:rsidRPr="00FB2509">
        <w:rPr>
          <w:color w:val="000000"/>
          <w:szCs w:val="32"/>
        </w:rPr>
        <w:t>技术经理人申请表</w:t>
      </w:r>
    </w:p>
    <w:p w:rsidR="00D05833" w:rsidRDefault="00D05833" w:rsidP="00D05833">
      <w:pPr>
        <w:spacing w:line="590" w:lineRule="exact"/>
        <w:ind w:firstLineChars="200" w:firstLine="630"/>
        <w:rPr>
          <w:color w:val="000000"/>
          <w:szCs w:val="32"/>
        </w:rPr>
      </w:pPr>
    </w:p>
    <w:p w:rsidR="00276D13" w:rsidRPr="00FB2509" w:rsidRDefault="00276D13" w:rsidP="00D05833">
      <w:pPr>
        <w:spacing w:line="590" w:lineRule="exact"/>
        <w:ind w:firstLineChars="200" w:firstLine="630"/>
        <w:rPr>
          <w:color w:val="000000"/>
          <w:szCs w:val="32"/>
        </w:rPr>
      </w:pPr>
    </w:p>
    <w:p w:rsidR="00276D13" w:rsidRDefault="00276D13" w:rsidP="00FE13BE">
      <w:pPr>
        <w:pStyle w:val="aa"/>
        <w:tabs>
          <w:tab w:val="left" w:pos="1596"/>
        </w:tabs>
        <w:wordWrap w:val="0"/>
        <w:spacing w:line="590" w:lineRule="exact"/>
        <w:ind w:left="1996" w:right="480" w:hanging="386"/>
        <w:jc w:val="right"/>
      </w:pPr>
      <w:r>
        <w:rPr>
          <w:rFonts w:hint="eastAsia"/>
        </w:rPr>
        <w:t>江苏省科学技术厅</w:t>
      </w:r>
    </w:p>
    <w:p w:rsidR="00FE13BE" w:rsidRPr="00FB2509" w:rsidRDefault="00D05833" w:rsidP="00276D13">
      <w:pPr>
        <w:pStyle w:val="aa"/>
        <w:tabs>
          <w:tab w:val="left" w:pos="1596"/>
        </w:tabs>
        <w:spacing w:line="590" w:lineRule="exact"/>
        <w:ind w:left="1996" w:right="794" w:hanging="386"/>
        <w:jc w:val="right"/>
      </w:pPr>
      <w:r w:rsidRPr="00FB2509">
        <w:t>201</w:t>
      </w:r>
      <w:r w:rsidR="00376B09" w:rsidRPr="00FB2509">
        <w:t>8</w:t>
      </w:r>
      <w:r w:rsidRPr="00FB2509">
        <w:t>年</w:t>
      </w:r>
      <w:r w:rsidR="00376B09" w:rsidRPr="00FB2509">
        <w:t>3</w:t>
      </w:r>
      <w:r w:rsidRPr="00FB2509">
        <w:t>月</w:t>
      </w:r>
      <w:r w:rsidR="00276D13">
        <w:rPr>
          <w:rFonts w:hint="eastAsia"/>
        </w:rPr>
        <w:t>9</w:t>
      </w:r>
      <w:r w:rsidRPr="00FB2509">
        <w:t>日</w:t>
      </w:r>
    </w:p>
    <w:p w:rsidR="00D05833" w:rsidRPr="00FB2509" w:rsidRDefault="00D05833" w:rsidP="00230F62">
      <w:pPr>
        <w:sectPr w:rsidR="00D05833" w:rsidRPr="00FB2509" w:rsidSect="00717A47">
          <w:headerReference w:type="default" r:id="rId9"/>
          <w:footerReference w:type="even" r:id="rId10"/>
          <w:footerReference w:type="default" r:id="rId11"/>
          <w:headerReference w:type="first" r:id="rId12"/>
          <w:pgSz w:w="11906" w:h="16838"/>
          <w:pgMar w:top="1814" w:right="1531" w:bottom="1985" w:left="1531" w:header="720" w:footer="1474" w:gutter="0"/>
          <w:pgNumType w:start="1"/>
          <w:cols w:space="720"/>
          <w:titlePg/>
          <w:docGrid w:type="linesAndChars" w:linePitch="590" w:charSpace="-1024"/>
        </w:sectPr>
      </w:pPr>
    </w:p>
    <w:p w:rsidR="00D05833" w:rsidRPr="00A5794A" w:rsidRDefault="00D05833" w:rsidP="00FE13BE">
      <w:pPr>
        <w:ind w:firstLine="0"/>
        <w:rPr>
          <w:rFonts w:eastAsia="方正黑体_GBK"/>
          <w:szCs w:val="32"/>
        </w:rPr>
      </w:pPr>
      <w:r w:rsidRPr="00A5794A">
        <w:rPr>
          <w:rFonts w:eastAsia="方正黑体_GBK" w:hint="eastAsia"/>
          <w:szCs w:val="32"/>
        </w:rPr>
        <w:lastRenderedPageBreak/>
        <w:t>附件：</w:t>
      </w:r>
    </w:p>
    <w:p w:rsidR="00D05833" w:rsidRPr="00FB2509" w:rsidRDefault="00D05833" w:rsidP="00D05833">
      <w:pPr>
        <w:spacing w:line="590" w:lineRule="exact"/>
        <w:jc w:val="center"/>
        <w:rPr>
          <w:rFonts w:eastAsia="方正小标宋_GBK"/>
          <w:sz w:val="44"/>
          <w:szCs w:val="44"/>
        </w:rPr>
      </w:pPr>
      <w:r w:rsidRPr="00FB2509">
        <w:rPr>
          <w:rFonts w:eastAsia="方正小标宋_GBK"/>
          <w:sz w:val="44"/>
          <w:szCs w:val="44"/>
        </w:rPr>
        <w:t>2018</w:t>
      </w:r>
      <w:r w:rsidRPr="00FB2509">
        <w:rPr>
          <w:rFonts w:eastAsia="方正小标宋_GBK"/>
          <w:sz w:val="44"/>
          <w:szCs w:val="44"/>
        </w:rPr>
        <w:t>年科技成果专场推介等活动</w:t>
      </w:r>
      <w:r w:rsidRPr="00FB2509">
        <w:rPr>
          <w:rFonts w:eastAsia="方正小标宋_GBK" w:hint="eastAsia"/>
          <w:sz w:val="44"/>
          <w:szCs w:val="44"/>
        </w:rPr>
        <w:t>安排计划表</w:t>
      </w:r>
    </w:p>
    <w:p w:rsidR="00D05833" w:rsidRPr="00FB2509" w:rsidRDefault="00D05833" w:rsidP="00D05833">
      <w:pPr>
        <w:spacing w:beforeLines="50" w:before="295" w:afterLines="50" w:after="295"/>
        <w:rPr>
          <w:szCs w:val="32"/>
        </w:rPr>
      </w:pPr>
      <w:r w:rsidRPr="00A5794A">
        <w:rPr>
          <w:rFonts w:eastAsia="黑体" w:hint="eastAsia"/>
          <w:szCs w:val="32"/>
        </w:rPr>
        <w:t>主办单位：（盖章）</w:t>
      </w:r>
    </w:p>
    <w:tbl>
      <w:tblPr>
        <w:tblStyle w:val="ab"/>
        <w:tblW w:w="14142" w:type="dxa"/>
        <w:jc w:val="center"/>
        <w:tblLook w:val="04A0" w:firstRow="1" w:lastRow="0" w:firstColumn="1" w:lastColumn="0" w:noHBand="0" w:noVBand="1"/>
      </w:tblPr>
      <w:tblGrid>
        <w:gridCol w:w="959"/>
        <w:gridCol w:w="1753"/>
        <w:gridCol w:w="1676"/>
        <w:gridCol w:w="1676"/>
        <w:gridCol w:w="1557"/>
        <w:gridCol w:w="6521"/>
      </w:tblGrid>
      <w:tr w:rsidR="000D62A2" w:rsidRPr="00FB2509" w:rsidTr="00723535">
        <w:trPr>
          <w:trHeight w:val="567"/>
          <w:jc w:val="center"/>
        </w:trPr>
        <w:tc>
          <w:tcPr>
            <w:tcW w:w="959" w:type="dxa"/>
            <w:vAlign w:val="center"/>
          </w:tcPr>
          <w:p w:rsidR="000D62A2" w:rsidRPr="00A5794A" w:rsidRDefault="000D62A2" w:rsidP="00D05833">
            <w:pPr>
              <w:ind w:firstLine="0"/>
              <w:jc w:val="center"/>
              <w:rPr>
                <w:rFonts w:ascii="Times New Roman" w:eastAsia="黑体" w:hAnsi="Times New Roman"/>
                <w:szCs w:val="32"/>
              </w:rPr>
            </w:pPr>
            <w:r w:rsidRPr="00A5794A">
              <w:rPr>
                <w:rFonts w:ascii="Times New Roman" w:eastAsia="黑体" w:hAnsi="Times New Roman" w:hint="eastAsia"/>
                <w:szCs w:val="32"/>
              </w:rPr>
              <w:t>序号</w:t>
            </w:r>
          </w:p>
        </w:tc>
        <w:tc>
          <w:tcPr>
            <w:tcW w:w="1753" w:type="dxa"/>
            <w:vAlign w:val="center"/>
          </w:tcPr>
          <w:p w:rsidR="000D62A2" w:rsidRPr="00A5794A" w:rsidRDefault="000D62A2" w:rsidP="00D05833">
            <w:pPr>
              <w:ind w:firstLine="0"/>
              <w:jc w:val="center"/>
              <w:rPr>
                <w:rFonts w:ascii="Times New Roman" w:eastAsia="黑体" w:hAnsi="Times New Roman"/>
                <w:szCs w:val="32"/>
              </w:rPr>
            </w:pPr>
            <w:r w:rsidRPr="00A5794A">
              <w:rPr>
                <w:rFonts w:ascii="Times New Roman" w:eastAsia="黑体" w:hAnsi="Times New Roman" w:hint="eastAsia"/>
                <w:szCs w:val="32"/>
              </w:rPr>
              <w:t>活动名称</w:t>
            </w:r>
          </w:p>
        </w:tc>
        <w:tc>
          <w:tcPr>
            <w:tcW w:w="1676" w:type="dxa"/>
            <w:vAlign w:val="center"/>
          </w:tcPr>
          <w:p w:rsidR="000D62A2" w:rsidRPr="00A5794A" w:rsidRDefault="000D62A2" w:rsidP="00D05833">
            <w:pPr>
              <w:ind w:firstLine="0"/>
              <w:jc w:val="center"/>
              <w:rPr>
                <w:rFonts w:ascii="Times New Roman" w:eastAsia="黑体" w:hAnsi="Times New Roman"/>
                <w:szCs w:val="32"/>
              </w:rPr>
            </w:pPr>
            <w:r w:rsidRPr="00A5794A">
              <w:rPr>
                <w:rFonts w:ascii="Times New Roman" w:eastAsia="黑体" w:hAnsi="Times New Roman" w:hint="eastAsia"/>
                <w:szCs w:val="32"/>
              </w:rPr>
              <w:t>活动类别</w:t>
            </w:r>
          </w:p>
        </w:tc>
        <w:tc>
          <w:tcPr>
            <w:tcW w:w="1676" w:type="dxa"/>
            <w:vAlign w:val="center"/>
          </w:tcPr>
          <w:p w:rsidR="000D62A2" w:rsidRPr="00A5794A" w:rsidRDefault="000D62A2" w:rsidP="00D05833">
            <w:pPr>
              <w:ind w:firstLine="0"/>
              <w:jc w:val="center"/>
              <w:rPr>
                <w:rFonts w:ascii="Times New Roman" w:eastAsia="黑体" w:hAnsi="Times New Roman"/>
                <w:szCs w:val="32"/>
              </w:rPr>
            </w:pPr>
            <w:r w:rsidRPr="00A5794A">
              <w:rPr>
                <w:rFonts w:ascii="Times New Roman" w:eastAsia="黑体" w:hAnsi="Times New Roman" w:hint="eastAsia"/>
                <w:szCs w:val="32"/>
              </w:rPr>
              <w:t>拟办日期</w:t>
            </w:r>
          </w:p>
        </w:tc>
        <w:tc>
          <w:tcPr>
            <w:tcW w:w="1557" w:type="dxa"/>
            <w:tcBorders>
              <w:right w:val="single" w:sz="4" w:space="0" w:color="auto"/>
            </w:tcBorders>
            <w:vAlign w:val="center"/>
          </w:tcPr>
          <w:p w:rsidR="000D62A2" w:rsidRPr="00A5794A" w:rsidRDefault="000D62A2" w:rsidP="000D62A2">
            <w:pPr>
              <w:ind w:firstLine="0"/>
              <w:jc w:val="center"/>
              <w:rPr>
                <w:rFonts w:ascii="Times New Roman" w:eastAsia="黑体" w:hAnsi="Times New Roman"/>
                <w:szCs w:val="32"/>
              </w:rPr>
            </w:pPr>
            <w:r w:rsidRPr="00A5794A">
              <w:rPr>
                <w:rFonts w:ascii="Times New Roman" w:eastAsia="黑体" w:hAnsi="Times New Roman" w:hint="eastAsia"/>
                <w:szCs w:val="32"/>
              </w:rPr>
              <w:t>拟办</w:t>
            </w:r>
            <w:r>
              <w:rPr>
                <w:rFonts w:ascii="Times New Roman" w:eastAsia="黑体" w:hAnsi="Times New Roman" w:hint="eastAsia"/>
                <w:szCs w:val="32"/>
              </w:rPr>
              <w:t>地点</w:t>
            </w:r>
          </w:p>
        </w:tc>
        <w:tc>
          <w:tcPr>
            <w:tcW w:w="6521" w:type="dxa"/>
            <w:tcBorders>
              <w:left w:val="single" w:sz="4" w:space="0" w:color="auto"/>
            </w:tcBorders>
            <w:vAlign w:val="center"/>
          </w:tcPr>
          <w:p w:rsidR="000D62A2" w:rsidRPr="00A5794A" w:rsidRDefault="000D62A2" w:rsidP="00D05833">
            <w:pPr>
              <w:jc w:val="center"/>
              <w:rPr>
                <w:rFonts w:eastAsia="黑体"/>
                <w:szCs w:val="32"/>
              </w:rPr>
            </w:pPr>
            <w:r w:rsidRPr="00A5794A">
              <w:rPr>
                <w:rFonts w:ascii="Times New Roman" w:eastAsia="黑体" w:hAnsi="Times New Roman" w:hint="eastAsia"/>
                <w:szCs w:val="32"/>
              </w:rPr>
              <w:t>活动简介</w:t>
            </w:r>
          </w:p>
        </w:tc>
      </w:tr>
      <w:tr w:rsidR="000D62A2" w:rsidRPr="00FB2509" w:rsidTr="00723535">
        <w:trPr>
          <w:trHeight w:val="1006"/>
          <w:jc w:val="center"/>
        </w:trPr>
        <w:tc>
          <w:tcPr>
            <w:tcW w:w="959" w:type="dxa"/>
            <w:vAlign w:val="center"/>
          </w:tcPr>
          <w:p w:rsidR="000D62A2" w:rsidRPr="00A5794A" w:rsidRDefault="000D62A2" w:rsidP="00D05833">
            <w:pPr>
              <w:ind w:firstLine="0"/>
              <w:jc w:val="center"/>
              <w:rPr>
                <w:rFonts w:ascii="Times New Roman" w:hAnsi="Times New Roman"/>
                <w:szCs w:val="32"/>
              </w:rPr>
            </w:pPr>
            <w:r w:rsidRPr="00A5794A">
              <w:rPr>
                <w:rFonts w:ascii="Times New Roman" w:hAnsi="Times New Roman"/>
                <w:szCs w:val="32"/>
              </w:rPr>
              <w:t>1</w:t>
            </w:r>
          </w:p>
        </w:tc>
        <w:tc>
          <w:tcPr>
            <w:tcW w:w="1753" w:type="dxa"/>
            <w:vAlign w:val="center"/>
          </w:tcPr>
          <w:p w:rsidR="000D62A2" w:rsidRPr="00A5794A" w:rsidRDefault="000D62A2" w:rsidP="00D05833">
            <w:pPr>
              <w:ind w:firstLine="0"/>
              <w:jc w:val="center"/>
              <w:rPr>
                <w:rFonts w:ascii="Times New Roman" w:hAnsi="Times New Roman"/>
                <w:szCs w:val="32"/>
              </w:rPr>
            </w:pPr>
          </w:p>
        </w:tc>
        <w:tc>
          <w:tcPr>
            <w:tcW w:w="1676" w:type="dxa"/>
            <w:vAlign w:val="center"/>
          </w:tcPr>
          <w:p w:rsidR="000D62A2" w:rsidRPr="00A5794A" w:rsidRDefault="000D62A2" w:rsidP="00D05833">
            <w:pPr>
              <w:ind w:firstLine="0"/>
              <w:jc w:val="center"/>
              <w:rPr>
                <w:rFonts w:ascii="Times New Roman" w:hAnsi="Times New Roman"/>
                <w:szCs w:val="32"/>
              </w:rPr>
            </w:pPr>
          </w:p>
        </w:tc>
        <w:tc>
          <w:tcPr>
            <w:tcW w:w="1676" w:type="dxa"/>
            <w:vAlign w:val="center"/>
          </w:tcPr>
          <w:p w:rsidR="000D62A2" w:rsidRPr="00A5794A" w:rsidRDefault="000D62A2" w:rsidP="00D05833">
            <w:pPr>
              <w:ind w:firstLine="0"/>
              <w:jc w:val="center"/>
              <w:rPr>
                <w:rFonts w:ascii="Times New Roman" w:hAnsi="Times New Roman"/>
                <w:szCs w:val="32"/>
              </w:rPr>
            </w:pPr>
          </w:p>
        </w:tc>
        <w:tc>
          <w:tcPr>
            <w:tcW w:w="1557" w:type="dxa"/>
            <w:tcBorders>
              <w:right w:val="single" w:sz="4" w:space="0" w:color="auto"/>
            </w:tcBorders>
            <w:vAlign w:val="center"/>
          </w:tcPr>
          <w:p w:rsidR="000D62A2" w:rsidRPr="00A5794A" w:rsidRDefault="000D62A2" w:rsidP="00D05833">
            <w:pPr>
              <w:ind w:firstLine="0"/>
              <w:jc w:val="center"/>
              <w:rPr>
                <w:rFonts w:ascii="Times New Roman" w:hAnsi="Times New Roman"/>
                <w:szCs w:val="32"/>
              </w:rPr>
            </w:pPr>
          </w:p>
        </w:tc>
        <w:tc>
          <w:tcPr>
            <w:tcW w:w="6521" w:type="dxa"/>
            <w:tcBorders>
              <w:left w:val="single" w:sz="4" w:space="0" w:color="auto"/>
            </w:tcBorders>
            <w:vAlign w:val="center"/>
          </w:tcPr>
          <w:p w:rsidR="000D62A2" w:rsidRPr="00A5794A" w:rsidRDefault="000D62A2" w:rsidP="00D05833">
            <w:pPr>
              <w:ind w:firstLine="0"/>
              <w:jc w:val="center"/>
              <w:rPr>
                <w:szCs w:val="32"/>
              </w:rPr>
            </w:pPr>
          </w:p>
        </w:tc>
      </w:tr>
      <w:tr w:rsidR="000D62A2" w:rsidRPr="00FB2509" w:rsidTr="00723535">
        <w:trPr>
          <w:trHeight w:val="1006"/>
          <w:jc w:val="center"/>
        </w:trPr>
        <w:tc>
          <w:tcPr>
            <w:tcW w:w="959" w:type="dxa"/>
            <w:vAlign w:val="center"/>
          </w:tcPr>
          <w:p w:rsidR="000D62A2" w:rsidRPr="00A5794A" w:rsidRDefault="000D62A2" w:rsidP="00D05833">
            <w:pPr>
              <w:ind w:firstLine="0"/>
              <w:jc w:val="center"/>
              <w:rPr>
                <w:rFonts w:ascii="Times New Roman" w:hAnsi="Times New Roman"/>
                <w:szCs w:val="32"/>
              </w:rPr>
            </w:pPr>
            <w:r w:rsidRPr="00A5794A">
              <w:rPr>
                <w:rFonts w:ascii="Times New Roman" w:hAnsi="Times New Roman"/>
                <w:szCs w:val="32"/>
              </w:rPr>
              <w:t>2</w:t>
            </w:r>
          </w:p>
        </w:tc>
        <w:tc>
          <w:tcPr>
            <w:tcW w:w="1753" w:type="dxa"/>
            <w:vAlign w:val="center"/>
          </w:tcPr>
          <w:p w:rsidR="000D62A2" w:rsidRPr="00A5794A" w:rsidRDefault="000D62A2" w:rsidP="00D05833">
            <w:pPr>
              <w:ind w:firstLine="0"/>
              <w:jc w:val="center"/>
              <w:rPr>
                <w:rFonts w:ascii="Times New Roman" w:hAnsi="Times New Roman"/>
                <w:szCs w:val="32"/>
              </w:rPr>
            </w:pPr>
          </w:p>
        </w:tc>
        <w:tc>
          <w:tcPr>
            <w:tcW w:w="1676" w:type="dxa"/>
            <w:vAlign w:val="center"/>
          </w:tcPr>
          <w:p w:rsidR="000D62A2" w:rsidRPr="00A5794A" w:rsidRDefault="000D62A2" w:rsidP="00D05833">
            <w:pPr>
              <w:ind w:firstLine="0"/>
              <w:jc w:val="center"/>
              <w:rPr>
                <w:rFonts w:ascii="Times New Roman" w:hAnsi="Times New Roman"/>
                <w:szCs w:val="32"/>
              </w:rPr>
            </w:pPr>
          </w:p>
        </w:tc>
        <w:tc>
          <w:tcPr>
            <w:tcW w:w="1676" w:type="dxa"/>
            <w:vAlign w:val="center"/>
          </w:tcPr>
          <w:p w:rsidR="000D62A2" w:rsidRPr="00A5794A" w:rsidRDefault="000D62A2" w:rsidP="00D05833">
            <w:pPr>
              <w:ind w:firstLine="0"/>
              <w:jc w:val="center"/>
              <w:rPr>
                <w:rFonts w:ascii="Times New Roman" w:hAnsi="Times New Roman"/>
                <w:szCs w:val="32"/>
              </w:rPr>
            </w:pPr>
          </w:p>
        </w:tc>
        <w:tc>
          <w:tcPr>
            <w:tcW w:w="1557" w:type="dxa"/>
            <w:tcBorders>
              <w:right w:val="single" w:sz="4" w:space="0" w:color="auto"/>
            </w:tcBorders>
            <w:vAlign w:val="center"/>
          </w:tcPr>
          <w:p w:rsidR="000D62A2" w:rsidRPr="00A5794A" w:rsidRDefault="000D62A2" w:rsidP="00D05833">
            <w:pPr>
              <w:ind w:firstLine="0"/>
              <w:jc w:val="center"/>
              <w:rPr>
                <w:rFonts w:ascii="Times New Roman" w:hAnsi="Times New Roman"/>
                <w:szCs w:val="32"/>
              </w:rPr>
            </w:pPr>
          </w:p>
        </w:tc>
        <w:tc>
          <w:tcPr>
            <w:tcW w:w="6521" w:type="dxa"/>
            <w:tcBorders>
              <w:left w:val="single" w:sz="4" w:space="0" w:color="auto"/>
            </w:tcBorders>
            <w:vAlign w:val="center"/>
          </w:tcPr>
          <w:p w:rsidR="000D62A2" w:rsidRPr="00A5794A" w:rsidRDefault="000D62A2" w:rsidP="00D05833">
            <w:pPr>
              <w:ind w:firstLine="0"/>
              <w:jc w:val="center"/>
              <w:rPr>
                <w:szCs w:val="32"/>
              </w:rPr>
            </w:pPr>
          </w:p>
        </w:tc>
      </w:tr>
      <w:tr w:rsidR="000D62A2" w:rsidRPr="00FB2509" w:rsidTr="00723535">
        <w:trPr>
          <w:trHeight w:val="1006"/>
          <w:jc w:val="center"/>
        </w:trPr>
        <w:tc>
          <w:tcPr>
            <w:tcW w:w="959" w:type="dxa"/>
            <w:vAlign w:val="center"/>
          </w:tcPr>
          <w:p w:rsidR="000D62A2" w:rsidRPr="00A5794A" w:rsidRDefault="000D62A2" w:rsidP="00D05833">
            <w:pPr>
              <w:ind w:firstLine="0"/>
              <w:jc w:val="center"/>
              <w:rPr>
                <w:rFonts w:ascii="Times New Roman" w:hAnsi="Times New Roman"/>
                <w:szCs w:val="32"/>
              </w:rPr>
            </w:pPr>
            <w:r w:rsidRPr="00A5794A">
              <w:rPr>
                <w:rFonts w:ascii="Times New Roman" w:hAnsi="Times New Roman"/>
                <w:szCs w:val="32"/>
              </w:rPr>
              <w:t>3</w:t>
            </w:r>
          </w:p>
        </w:tc>
        <w:tc>
          <w:tcPr>
            <w:tcW w:w="1753" w:type="dxa"/>
            <w:vAlign w:val="center"/>
          </w:tcPr>
          <w:p w:rsidR="000D62A2" w:rsidRPr="00A5794A" w:rsidRDefault="000D62A2" w:rsidP="00D05833">
            <w:pPr>
              <w:ind w:firstLine="0"/>
              <w:jc w:val="center"/>
              <w:rPr>
                <w:rFonts w:ascii="Times New Roman" w:hAnsi="Times New Roman"/>
                <w:szCs w:val="32"/>
              </w:rPr>
            </w:pPr>
          </w:p>
        </w:tc>
        <w:tc>
          <w:tcPr>
            <w:tcW w:w="1676" w:type="dxa"/>
            <w:vAlign w:val="center"/>
          </w:tcPr>
          <w:p w:rsidR="000D62A2" w:rsidRPr="00A5794A" w:rsidRDefault="000D62A2" w:rsidP="00D05833">
            <w:pPr>
              <w:ind w:firstLine="0"/>
              <w:jc w:val="center"/>
              <w:rPr>
                <w:rFonts w:ascii="Times New Roman" w:hAnsi="Times New Roman"/>
                <w:szCs w:val="32"/>
              </w:rPr>
            </w:pPr>
          </w:p>
        </w:tc>
        <w:tc>
          <w:tcPr>
            <w:tcW w:w="1676" w:type="dxa"/>
            <w:vAlign w:val="center"/>
          </w:tcPr>
          <w:p w:rsidR="000D62A2" w:rsidRPr="00A5794A" w:rsidRDefault="000D62A2" w:rsidP="00D05833">
            <w:pPr>
              <w:ind w:firstLine="0"/>
              <w:jc w:val="center"/>
              <w:rPr>
                <w:rFonts w:ascii="Times New Roman" w:hAnsi="Times New Roman"/>
                <w:szCs w:val="32"/>
              </w:rPr>
            </w:pPr>
          </w:p>
        </w:tc>
        <w:tc>
          <w:tcPr>
            <w:tcW w:w="1557" w:type="dxa"/>
            <w:tcBorders>
              <w:right w:val="single" w:sz="4" w:space="0" w:color="auto"/>
            </w:tcBorders>
            <w:vAlign w:val="center"/>
          </w:tcPr>
          <w:p w:rsidR="000D62A2" w:rsidRPr="00A5794A" w:rsidRDefault="000D62A2" w:rsidP="00D05833">
            <w:pPr>
              <w:ind w:firstLine="0"/>
              <w:jc w:val="center"/>
              <w:rPr>
                <w:rFonts w:ascii="Times New Roman" w:hAnsi="Times New Roman"/>
                <w:szCs w:val="32"/>
              </w:rPr>
            </w:pPr>
          </w:p>
        </w:tc>
        <w:tc>
          <w:tcPr>
            <w:tcW w:w="6521" w:type="dxa"/>
            <w:tcBorders>
              <w:left w:val="single" w:sz="4" w:space="0" w:color="auto"/>
            </w:tcBorders>
            <w:vAlign w:val="center"/>
          </w:tcPr>
          <w:p w:rsidR="000D62A2" w:rsidRPr="00A5794A" w:rsidRDefault="000D62A2" w:rsidP="00D05833">
            <w:pPr>
              <w:ind w:firstLine="0"/>
              <w:jc w:val="center"/>
              <w:rPr>
                <w:szCs w:val="32"/>
              </w:rPr>
            </w:pPr>
          </w:p>
        </w:tc>
      </w:tr>
      <w:tr w:rsidR="000D62A2" w:rsidRPr="00FB2509" w:rsidTr="00723535">
        <w:trPr>
          <w:trHeight w:val="1006"/>
          <w:jc w:val="center"/>
        </w:trPr>
        <w:tc>
          <w:tcPr>
            <w:tcW w:w="959" w:type="dxa"/>
            <w:vAlign w:val="center"/>
          </w:tcPr>
          <w:p w:rsidR="000D62A2" w:rsidRPr="00A5794A" w:rsidRDefault="000D62A2" w:rsidP="00D05833">
            <w:pPr>
              <w:ind w:firstLine="0"/>
              <w:jc w:val="center"/>
              <w:rPr>
                <w:rFonts w:ascii="Times New Roman" w:hAnsi="Times New Roman"/>
                <w:szCs w:val="32"/>
              </w:rPr>
            </w:pPr>
            <w:r w:rsidRPr="00A5794A">
              <w:rPr>
                <w:rFonts w:ascii="Times New Roman" w:hAnsi="Times New Roman"/>
                <w:szCs w:val="32"/>
              </w:rPr>
              <w:t>4</w:t>
            </w:r>
          </w:p>
        </w:tc>
        <w:tc>
          <w:tcPr>
            <w:tcW w:w="1753" w:type="dxa"/>
            <w:vAlign w:val="center"/>
          </w:tcPr>
          <w:p w:rsidR="000D62A2" w:rsidRPr="00A5794A" w:rsidRDefault="000D62A2" w:rsidP="00D05833">
            <w:pPr>
              <w:ind w:firstLine="0"/>
              <w:jc w:val="center"/>
              <w:rPr>
                <w:rFonts w:ascii="Times New Roman" w:hAnsi="Times New Roman"/>
                <w:szCs w:val="32"/>
              </w:rPr>
            </w:pPr>
          </w:p>
        </w:tc>
        <w:tc>
          <w:tcPr>
            <w:tcW w:w="1676" w:type="dxa"/>
            <w:vAlign w:val="center"/>
          </w:tcPr>
          <w:p w:rsidR="000D62A2" w:rsidRPr="00A5794A" w:rsidRDefault="000D62A2" w:rsidP="00D05833">
            <w:pPr>
              <w:ind w:firstLine="0"/>
              <w:jc w:val="center"/>
              <w:rPr>
                <w:rFonts w:ascii="Times New Roman" w:hAnsi="Times New Roman"/>
                <w:szCs w:val="32"/>
              </w:rPr>
            </w:pPr>
          </w:p>
        </w:tc>
        <w:tc>
          <w:tcPr>
            <w:tcW w:w="1676" w:type="dxa"/>
            <w:vAlign w:val="center"/>
          </w:tcPr>
          <w:p w:rsidR="000D62A2" w:rsidRPr="00A5794A" w:rsidRDefault="000D62A2" w:rsidP="00D05833">
            <w:pPr>
              <w:ind w:firstLine="0"/>
              <w:jc w:val="center"/>
              <w:rPr>
                <w:rFonts w:ascii="Times New Roman" w:hAnsi="Times New Roman"/>
                <w:szCs w:val="32"/>
              </w:rPr>
            </w:pPr>
          </w:p>
        </w:tc>
        <w:tc>
          <w:tcPr>
            <w:tcW w:w="1557" w:type="dxa"/>
            <w:tcBorders>
              <w:right w:val="single" w:sz="4" w:space="0" w:color="auto"/>
            </w:tcBorders>
            <w:vAlign w:val="center"/>
          </w:tcPr>
          <w:p w:rsidR="000D62A2" w:rsidRPr="00A5794A" w:rsidRDefault="000D62A2" w:rsidP="00D05833">
            <w:pPr>
              <w:ind w:firstLine="0"/>
              <w:jc w:val="center"/>
              <w:rPr>
                <w:rFonts w:ascii="Times New Roman" w:hAnsi="Times New Roman"/>
                <w:szCs w:val="32"/>
              </w:rPr>
            </w:pPr>
          </w:p>
        </w:tc>
        <w:tc>
          <w:tcPr>
            <w:tcW w:w="6521" w:type="dxa"/>
            <w:tcBorders>
              <w:left w:val="single" w:sz="4" w:space="0" w:color="auto"/>
            </w:tcBorders>
            <w:vAlign w:val="center"/>
          </w:tcPr>
          <w:p w:rsidR="000D62A2" w:rsidRPr="00A5794A" w:rsidRDefault="000D62A2" w:rsidP="00D05833">
            <w:pPr>
              <w:ind w:firstLine="0"/>
              <w:jc w:val="center"/>
              <w:rPr>
                <w:szCs w:val="32"/>
              </w:rPr>
            </w:pPr>
          </w:p>
        </w:tc>
      </w:tr>
      <w:tr w:rsidR="000D62A2" w:rsidRPr="00FB2509" w:rsidTr="00723535">
        <w:trPr>
          <w:trHeight w:val="1006"/>
          <w:jc w:val="center"/>
        </w:trPr>
        <w:tc>
          <w:tcPr>
            <w:tcW w:w="959" w:type="dxa"/>
            <w:vAlign w:val="center"/>
          </w:tcPr>
          <w:p w:rsidR="000D62A2" w:rsidRPr="00A5794A" w:rsidRDefault="000D62A2" w:rsidP="00D05833">
            <w:pPr>
              <w:ind w:firstLine="0"/>
              <w:jc w:val="center"/>
              <w:rPr>
                <w:rFonts w:ascii="Times New Roman" w:hAnsi="Times New Roman"/>
                <w:szCs w:val="32"/>
              </w:rPr>
            </w:pPr>
            <w:r w:rsidRPr="00A5794A">
              <w:rPr>
                <w:rFonts w:ascii="Times New Roman" w:hAnsi="Times New Roman"/>
                <w:szCs w:val="32"/>
              </w:rPr>
              <w:t>…</w:t>
            </w:r>
          </w:p>
        </w:tc>
        <w:tc>
          <w:tcPr>
            <w:tcW w:w="1753" w:type="dxa"/>
            <w:vAlign w:val="center"/>
          </w:tcPr>
          <w:p w:rsidR="000D62A2" w:rsidRPr="00A5794A" w:rsidRDefault="000D62A2" w:rsidP="00D05833">
            <w:pPr>
              <w:ind w:firstLine="0"/>
              <w:jc w:val="center"/>
              <w:rPr>
                <w:rFonts w:ascii="Times New Roman" w:hAnsi="Times New Roman"/>
                <w:szCs w:val="32"/>
              </w:rPr>
            </w:pPr>
          </w:p>
        </w:tc>
        <w:tc>
          <w:tcPr>
            <w:tcW w:w="1676" w:type="dxa"/>
            <w:vAlign w:val="center"/>
          </w:tcPr>
          <w:p w:rsidR="000D62A2" w:rsidRPr="00A5794A" w:rsidRDefault="000D62A2" w:rsidP="00D05833">
            <w:pPr>
              <w:ind w:firstLine="0"/>
              <w:jc w:val="center"/>
              <w:rPr>
                <w:rFonts w:ascii="Times New Roman" w:hAnsi="Times New Roman"/>
                <w:szCs w:val="32"/>
              </w:rPr>
            </w:pPr>
          </w:p>
        </w:tc>
        <w:tc>
          <w:tcPr>
            <w:tcW w:w="1676" w:type="dxa"/>
            <w:vAlign w:val="center"/>
          </w:tcPr>
          <w:p w:rsidR="000D62A2" w:rsidRPr="00A5794A" w:rsidRDefault="000D62A2" w:rsidP="00D05833">
            <w:pPr>
              <w:ind w:firstLine="0"/>
              <w:jc w:val="center"/>
              <w:rPr>
                <w:rFonts w:ascii="Times New Roman" w:hAnsi="Times New Roman"/>
                <w:szCs w:val="32"/>
              </w:rPr>
            </w:pPr>
          </w:p>
        </w:tc>
        <w:tc>
          <w:tcPr>
            <w:tcW w:w="1557" w:type="dxa"/>
            <w:tcBorders>
              <w:right w:val="single" w:sz="4" w:space="0" w:color="auto"/>
            </w:tcBorders>
            <w:vAlign w:val="center"/>
          </w:tcPr>
          <w:p w:rsidR="000D62A2" w:rsidRPr="00A5794A" w:rsidRDefault="000D62A2" w:rsidP="00D05833">
            <w:pPr>
              <w:ind w:firstLine="0"/>
              <w:jc w:val="center"/>
              <w:rPr>
                <w:rFonts w:ascii="Times New Roman" w:hAnsi="Times New Roman"/>
                <w:szCs w:val="32"/>
              </w:rPr>
            </w:pPr>
          </w:p>
        </w:tc>
        <w:tc>
          <w:tcPr>
            <w:tcW w:w="6521" w:type="dxa"/>
            <w:tcBorders>
              <w:left w:val="single" w:sz="4" w:space="0" w:color="auto"/>
            </w:tcBorders>
            <w:vAlign w:val="center"/>
          </w:tcPr>
          <w:p w:rsidR="000D62A2" w:rsidRPr="00A5794A" w:rsidRDefault="000D62A2" w:rsidP="00D05833">
            <w:pPr>
              <w:ind w:firstLine="0"/>
              <w:jc w:val="center"/>
              <w:rPr>
                <w:szCs w:val="32"/>
              </w:rPr>
            </w:pPr>
          </w:p>
        </w:tc>
      </w:tr>
    </w:tbl>
    <w:p w:rsidR="00C5318D" w:rsidRDefault="00C5318D">
      <w:pPr>
        <w:widowControl/>
        <w:autoSpaceDE/>
        <w:autoSpaceDN/>
        <w:snapToGrid/>
        <w:spacing w:line="240" w:lineRule="auto"/>
        <w:ind w:firstLine="0"/>
        <w:jc w:val="left"/>
        <w:sectPr w:rsidR="00C5318D" w:rsidSect="00C5318D">
          <w:pgSz w:w="16838" w:h="11906" w:orient="landscape"/>
          <w:pgMar w:top="1531" w:right="1814" w:bottom="1531" w:left="1985" w:header="720" w:footer="1474" w:gutter="0"/>
          <w:pgNumType w:start="1"/>
          <w:cols w:space="720"/>
          <w:titlePg/>
          <w:docGrid w:type="lines" w:linePitch="590" w:charSpace="-1024"/>
        </w:sectPr>
      </w:pPr>
    </w:p>
    <w:p w:rsidR="00C5318D" w:rsidRPr="00E90F78" w:rsidRDefault="00C5318D" w:rsidP="00E90F78">
      <w:pPr>
        <w:ind w:right="105" w:firstLine="0"/>
        <w:jc w:val="center"/>
        <w:rPr>
          <w:rFonts w:ascii="方正小标宋_GBK" w:eastAsia="方正小标宋_GBK"/>
          <w:color w:val="000000"/>
          <w:sz w:val="44"/>
          <w:szCs w:val="44"/>
        </w:rPr>
      </w:pPr>
      <w:r w:rsidRPr="00E90F78">
        <w:rPr>
          <w:rFonts w:ascii="方正小标宋_GBK" w:eastAsia="方正小标宋_GBK" w:hint="eastAsia"/>
          <w:color w:val="000000"/>
          <w:sz w:val="44"/>
          <w:szCs w:val="44"/>
        </w:rPr>
        <w:lastRenderedPageBreak/>
        <w:t>技术经理人申请表</w:t>
      </w:r>
    </w:p>
    <w:p w:rsidR="00C5318D" w:rsidRPr="00723535" w:rsidRDefault="00C5318D" w:rsidP="00C5318D">
      <w:pPr>
        <w:ind w:right="105" w:firstLine="0"/>
        <w:jc w:val="left"/>
        <w:rPr>
          <w:rFonts w:ascii="黑体" w:eastAsia="黑体" w:hAnsi="黑体"/>
          <w:color w:val="000000"/>
          <w:sz w:val="28"/>
          <w:szCs w:val="28"/>
        </w:rPr>
      </w:pPr>
      <w:r w:rsidRPr="00723535">
        <w:rPr>
          <w:rFonts w:ascii="黑体" w:eastAsia="黑体" w:hAnsi="黑体" w:hint="eastAsia"/>
          <w:color w:val="000000"/>
          <w:sz w:val="28"/>
          <w:szCs w:val="28"/>
        </w:rPr>
        <w:t>推荐单位</w:t>
      </w:r>
      <w:r w:rsidR="00E90F78" w:rsidRPr="00723535">
        <w:rPr>
          <w:rFonts w:ascii="黑体" w:eastAsia="黑体" w:hAnsi="黑体" w:hint="eastAsia"/>
          <w:color w:val="000000"/>
          <w:sz w:val="28"/>
          <w:szCs w:val="28"/>
        </w:rPr>
        <w:t>：</w:t>
      </w:r>
      <w:r w:rsidRPr="00723535">
        <w:rPr>
          <w:rFonts w:ascii="黑体" w:eastAsia="黑体" w:hAnsi="黑体"/>
          <w:color w:val="000000"/>
          <w:sz w:val="28"/>
          <w:szCs w:val="28"/>
        </w:rPr>
        <w:t xml:space="preserve">                </w:t>
      </w:r>
      <w:r w:rsidR="00E90F78" w:rsidRPr="00723535">
        <w:rPr>
          <w:rFonts w:ascii="黑体" w:eastAsia="黑体" w:hAnsi="黑体"/>
          <w:color w:val="000000"/>
          <w:sz w:val="28"/>
          <w:szCs w:val="28"/>
        </w:rPr>
        <w:t xml:space="preserve">   </w:t>
      </w:r>
      <w:r w:rsidR="00723535">
        <w:rPr>
          <w:rFonts w:ascii="黑体" w:eastAsia="黑体" w:hAnsi="黑体"/>
          <w:color w:val="000000"/>
          <w:sz w:val="28"/>
          <w:szCs w:val="28"/>
        </w:rPr>
        <w:t xml:space="preserve"> </w:t>
      </w:r>
      <w:r w:rsidRPr="00723535">
        <w:rPr>
          <w:rFonts w:ascii="黑体" w:eastAsia="黑体" w:hAnsi="黑体" w:hint="eastAsia"/>
          <w:color w:val="000000"/>
          <w:sz w:val="28"/>
          <w:szCs w:val="28"/>
        </w:rPr>
        <w:t>填表时间</w:t>
      </w:r>
      <w:r w:rsidR="00E90F78" w:rsidRPr="00723535">
        <w:rPr>
          <w:rFonts w:ascii="黑体" w:eastAsia="黑体" w:hAnsi="黑体" w:hint="eastAsia"/>
          <w:color w:val="000000"/>
          <w:sz w:val="28"/>
          <w:szCs w:val="28"/>
        </w:rPr>
        <w:t>：</w:t>
      </w:r>
      <w:r w:rsidRPr="00723535">
        <w:rPr>
          <w:rFonts w:ascii="黑体" w:eastAsia="黑体" w:hAnsi="黑体" w:hint="eastAsia"/>
          <w:color w:val="000000"/>
          <w:sz w:val="28"/>
          <w:szCs w:val="28"/>
        </w:rPr>
        <w:t xml:space="preserve">    </w:t>
      </w:r>
      <w:r w:rsidRPr="00723535">
        <w:rPr>
          <w:rFonts w:ascii="黑体" w:eastAsia="黑体" w:hAnsi="黑体"/>
          <w:color w:val="000000"/>
          <w:sz w:val="28"/>
          <w:szCs w:val="28"/>
        </w:rPr>
        <w:t xml:space="preserve">  </w:t>
      </w:r>
      <w:r w:rsidRPr="00723535">
        <w:rPr>
          <w:rFonts w:ascii="黑体" w:eastAsia="黑体" w:hAnsi="黑体" w:hint="eastAsia"/>
          <w:color w:val="000000"/>
          <w:sz w:val="28"/>
          <w:szCs w:val="28"/>
        </w:rPr>
        <w:t xml:space="preserve">年    月     日 </w:t>
      </w:r>
    </w:p>
    <w:tbl>
      <w:tblPr>
        <w:tblStyle w:val="ab"/>
        <w:tblW w:w="0" w:type="auto"/>
        <w:tblLook w:val="04A0" w:firstRow="1" w:lastRow="0" w:firstColumn="1" w:lastColumn="0" w:noHBand="0" w:noVBand="1"/>
      </w:tblPr>
      <w:tblGrid>
        <w:gridCol w:w="1668"/>
        <w:gridCol w:w="2409"/>
        <w:gridCol w:w="1701"/>
        <w:gridCol w:w="1701"/>
        <w:gridCol w:w="1581"/>
      </w:tblGrid>
      <w:tr w:rsidR="00C5318D" w:rsidRPr="00723535" w:rsidTr="00723535">
        <w:tc>
          <w:tcPr>
            <w:tcW w:w="1668" w:type="dxa"/>
            <w:vAlign w:val="center"/>
          </w:tcPr>
          <w:p w:rsidR="00C5318D" w:rsidRPr="00723535" w:rsidRDefault="00C5318D" w:rsidP="00723535">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姓</w:t>
            </w:r>
            <w:r w:rsidR="00E90F78" w:rsidRPr="00723535">
              <w:rPr>
                <w:rFonts w:ascii="黑体" w:eastAsia="黑体" w:hAnsi="黑体" w:hint="eastAsia"/>
                <w:szCs w:val="32"/>
              </w:rPr>
              <w:t xml:space="preserve"> </w:t>
            </w:r>
            <w:r w:rsidR="00E90F78" w:rsidRPr="00723535">
              <w:rPr>
                <w:rFonts w:ascii="黑体" w:eastAsia="黑体" w:hAnsi="黑体"/>
                <w:szCs w:val="32"/>
              </w:rPr>
              <w:t xml:space="preserve">  </w:t>
            </w:r>
            <w:r w:rsidR="00E90F78" w:rsidRPr="00723535">
              <w:rPr>
                <w:rFonts w:ascii="黑体" w:eastAsia="黑体" w:hAnsi="黑体" w:hint="eastAsia"/>
                <w:szCs w:val="32"/>
              </w:rPr>
              <w:t xml:space="preserve"> </w:t>
            </w:r>
            <w:r w:rsidRPr="00723535">
              <w:rPr>
                <w:rFonts w:ascii="黑体" w:eastAsia="黑体" w:hAnsi="黑体" w:hint="eastAsia"/>
                <w:szCs w:val="32"/>
              </w:rPr>
              <w:t>名</w:t>
            </w:r>
          </w:p>
        </w:tc>
        <w:tc>
          <w:tcPr>
            <w:tcW w:w="2409"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p>
        </w:tc>
        <w:tc>
          <w:tcPr>
            <w:tcW w:w="1701"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年</w:t>
            </w:r>
            <w:r w:rsidR="00E90F78" w:rsidRPr="00723535">
              <w:rPr>
                <w:rFonts w:ascii="黑体" w:eastAsia="黑体" w:hAnsi="黑体" w:hint="eastAsia"/>
                <w:szCs w:val="32"/>
              </w:rPr>
              <w:t xml:space="preserve">  </w:t>
            </w:r>
            <w:r w:rsidR="00E90F78" w:rsidRPr="00723535">
              <w:rPr>
                <w:rFonts w:ascii="黑体" w:eastAsia="黑体" w:hAnsi="黑体"/>
                <w:szCs w:val="32"/>
              </w:rPr>
              <w:t xml:space="preserve">  </w:t>
            </w:r>
            <w:r w:rsidRPr="00723535">
              <w:rPr>
                <w:rFonts w:ascii="黑体" w:eastAsia="黑体" w:hAnsi="黑体" w:hint="eastAsia"/>
                <w:szCs w:val="32"/>
              </w:rPr>
              <w:t>龄</w:t>
            </w:r>
          </w:p>
        </w:tc>
        <w:tc>
          <w:tcPr>
            <w:tcW w:w="1701" w:type="dxa"/>
          </w:tcPr>
          <w:p w:rsidR="00C5318D" w:rsidRPr="00723535" w:rsidRDefault="00C5318D" w:rsidP="00E90F78">
            <w:pPr>
              <w:widowControl/>
              <w:autoSpaceDE/>
              <w:autoSpaceDN/>
              <w:snapToGrid/>
              <w:spacing w:line="360" w:lineRule="auto"/>
              <w:ind w:firstLine="0"/>
              <w:jc w:val="left"/>
              <w:rPr>
                <w:rFonts w:ascii="黑体" w:eastAsia="黑体" w:hAnsi="黑体"/>
                <w:szCs w:val="32"/>
              </w:rPr>
            </w:pPr>
          </w:p>
        </w:tc>
        <w:tc>
          <w:tcPr>
            <w:tcW w:w="1581" w:type="dxa"/>
            <w:vMerge w:val="restart"/>
          </w:tcPr>
          <w:p w:rsidR="00C5318D" w:rsidRPr="00723535" w:rsidRDefault="00C5318D" w:rsidP="00E90F78">
            <w:pPr>
              <w:widowControl/>
              <w:autoSpaceDE/>
              <w:autoSpaceDN/>
              <w:snapToGrid/>
              <w:spacing w:line="360" w:lineRule="auto"/>
              <w:ind w:firstLine="0"/>
              <w:jc w:val="left"/>
              <w:rPr>
                <w:rFonts w:ascii="黑体" w:eastAsia="黑体" w:hAnsi="黑体"/>
                <w:szCs w:val="32"/>
              </w:rPr>
            </w:pPr>
          </w:p>
        </w:tc>
      </w:tr>
      <w:tr w:rsidR="00C5318D" w:rsidRPr="00723535" w:rsidTr="00E90F78">
        <w:tc>
          <w:tcPr>
            <w:tcW w:w="1668"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籍</w:t>
            </w:r>
            <w:r w:rsidR="00E90F78" w:rsidRPr="00723535">
              <w:rPr>
                <w:rFonts w:ascii="黑体" w:eastAsia="黑体" w:hAnsi="黑体" w:hint="eastAsia"/>
                <w:szCs w:val="32"/>
              </w:rPr>
              <w:t xml:space="preserve"> </w:t>
            </w:r>
            <w:r w:rsidR="00E90F78" w:rsidRPr="00723535">
              <w:rPr>
                <w:rFonts w:ascii="黑体" w:eastAsia="黑体" w:hAnsi="黑体"/>
                <w:szCs w:val="32"/>
              </w:rPr>
              <w:t xml:space="preserve">  </w:t>
            </w:r>
            <w:r w:rsidR="00E90F78" w:rsidRPr="00723535">
              <w:rPr>
                <w:rFonts w:ascii="黑体" w:eastAsia="黑体" w:hAnsi="黑体" w:hint="eastAsia"/>
                <w:szCs w:val="32"/>
              </w:rPr>
              <w:t xml:space="preserve"> </w:t>
            </w:r>
            <w:r w:rsidRPr="00723535">
              <w:rPr>
                <w:rFonts w:ascii="黑体" w:eastAsia="黑体" w:hAnsi="黑体" w:hint="eastAsia"/>
                <w:szCs w:val="32"/>
              </w:rPr>
              <w:t>贯</w:t>
            </w:r>
          </w:p>
        </w:tc>
        <w:tc>
          <w:tcPr>
            <w:tcW w:w="2409"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p>
        </w:tc>
        <w:tc>
          <w:tcPr>
            <w:tcW w:w="1701"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性</w:t>
            </w:r>
            <w:r w:rsidR="00E90F78" w:rsidRPr="00723535">
              <w:rPr>
                <w:rFonts w:ascii="黑体" w:eastAsia="黑体" w:hAnsi="黑体" w:hint="eastAsia"/>
                <w:szCs w:val="32"/>
              </w:rPr>
              <w:t xml:space="preserve">  </w:t>
            </w:r>
            <w:r w:rsidR="00E90F78" w:rsidRPr="00723535">
              <w:rPr>
                <w:rFonts w:ascii="黑体" w:eastAsia="黑体" w:hAnsi="黑体"/>
                <w:szCs w:val="32"/>
              </w:rPr>
              <w:t xml:space="preserve">  </w:t>
            </w:r>
            <w:r w:rsidRPr="00723535">
              <w:rPr>
                <w:rFonts w:ascii="黑体" w:eastAsia="黑体" w:hAnsi="黑体" w:hint="eastAsia"/>
                <w:szCs w:val="32"/>
              </w:rPr>
              <w:t>别</w:t>
            </w:r>
          </w:p>
        </w:tc>
        <w:tc>
          <w:tcPr>
            <w:tcW w:w="1701" w:type="dxa"/>
          </w:tcPr>
          <w:p w:rsidR="00C5318D" w:rsidRPr="00723535" w:rsidRDefault="00C5318D" w:rsidP="00E90F78">
            <w:pPr>
              <w:widowControl/>
              <w:autoSpaceDE/>
              <w:autoSpaceDN/>
              <w:snapToGrid/>
              <w:spacing w:line="360" w:lineRule="auto"/>
              <w:ind w:firstLine="0"/>
              <w:jc w:val="left"/>
              <w:rPr>
                <w:rFonts w:ascii="黑体" w:eastAsia="黑体" w:hAnsi="黑体"/>
                <w:szCs w:val="32"/>
              </w:rPr>
            </w:pPr>
          </w:p>
        </w:tc>
        <w:tc>
          <w:tcPr>
            <w:tcW w:w="1581" w:type="dxa"/>
            <w:vMerge/>
          </w:tcPr>
          <w:p w:rsidR="00C5318D" w:rsidRPr="00723535" w:rsidRDefault="00C5318D" w:rsidP="00E90F78">
            <w:pPr>
              <w:widowControl/>
              <w:autoSpaceDE/>
              <w:autoSpaceDN/>
              <w:snapToGrid/>
              <w:spacing w:line="360" w:lineRule="auto"/>
              <w:ind w:firstLine="0"/>
              <w:jc w:val="left"/>
              <w:rPr>
                <w:rFonts w:ascii="黑体" w:eastAsia="黑体" w:hAnsi="黑体"/>
                <w:szCs w:val="32"/>
              </w:rPr>
            </w:pPr>
          </w:p>
        </w:tc>
      </w:tr>
      <w:tr w:rsidR="00C5318D" w:rsidRPr="00723535" w:rsidTr="00E90F78">
        <w:tc>
          <w:tcPr>
            <w:tcW w:w="1668"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毕业院校</w:t>
            </w:r>
          </w:p>
        </w:tc>
        <w:tc>
          <w:tcPr>
            <w:tcW w:w="2409"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p>
        </w:tc>
        <w:tc>
          <w:tcPr>
            <w:tcW w:w="1701"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学历学位</w:t>
            </w:r>
          </w:p>
        </w:tc>
        <w:tc>
          <w:tcPr>
            <w:tcW w:w="1701" w:type="dxa"/>
          </w:tcPr>
          <w:p w:rsidR="00C5318D" w:rsidRPr="00723535" w:rsidRDefault="00C5318D" w:rsidP="00E90F78">
            <w:pPr>
              <w:widowControl/>
              <w:autoSpaceDE/>
              <w:autoSpaceDN/>
              <w:snapToGrid/>
              <w:spacing w:line="360" w:lineRule="auto"/>
              <w:ind w:firstLine="0"/>
              <w:jc w:val="left"/>
              <w:rPr>
                <w:rFonts w:ascii="黑体" w:eastAsia="黑体" w:hAnsi="黑体"/>
                <w:szCs w:val="32"/>
              </w:rPr>
            </w:pPr>
          </w:p>
        </w:tc>
        <w:tc>
          <w:tcPr>
            <w:tcW w:w="1581" w:type="dxa"/>
            <w:vMerge/>
          </w:tcPr>
          <w:p w:rsidR="00C5318D" w:rsidRPr="00723535" w:rsidRDefault="00C5318D" w:rsidP="00E90F78">
            <w:pPr>
              <w:widowControl/>
              <w:autoSpaceDE/>
              <w:autoSpaceDN/>
              <w:snapToGrid/>
              <w:spacing w:line="360" w:lineRule="auto"/>
              <w:ind w:firstLine="0"/>
              <w:jc w:val="left"/>
              <w:rPr>
                <w:rFonts w:ascii="黑体" w:eastAsia="黑体" w:hAnsi="黑体"/>
                <w:szCs w:val="32"/>
              </w:rPr>
            </w:pPr>
          </w:p>
        </w:tc>
      </w:tr>
      <w:tr w:rsidR="00C5318D" w:rsidRPr="00723535" w:rsidTr="00E90F78">
        <w:tc>
          <w:tcPr>
            <w:tcW w:w="1668" w:type="dxa"/>
            <w:vAlign w:val="center"/>
          </w:tcPr>
          <w:p w:rsidR="00C5318D" w:rsidRPr="00723535" w:rsidRDefault="00E90F78"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身份证号</w:t>
            </w:r>
          </w:p>
        </w:tc>
        <w:tc>
          <w:tcPr>
            <w:tcW w:w="2409"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p>
        </w:tc>
        <w:tc>
          <w:tcPr>
            <w:tcW w:w="1701"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专</w:t>
            </w:r>
            <w:r w:rsidR="00E90F78" w:rsidRPr="00723535">
              <w:rPr>
                <w:rFonts w:ascii="黑体" w:eastAsia="黑体" w:hAnsi="黑体" w:hint="eastAsia"/>
                <w:szCs w:val="32"/>
              </w:rPr>
              <w:t xml:space="preserve">  </w:t>
            </w:r>
            <w:r w:rsidR="00E90F78" w:rsidRPr="00723535">
              <w:rPr>
                <w:rFonts w:ascii="黑体" w:eastAsia="黑体" w:hAnsi="黑体"/>
                <w:szCs w:val="32"/>
              </w:rPr>
              <w:t xml:space="preserve">  </w:t>
            </w:r>
            <w:r w:rsidRPr="00723535">
              <w:rPr>
                <w:rFonts w:ascii="黑体" w:eastAsia="黑体" w:hAnsi="黑体" w:hint="eastAsia"/>
                <w:szCs w:val="32"/>
              </w:rPr>
              <w:t>业</w:t>
            </w:r>
          </w:p>
        </w:tc>
        <w:tc>
          <w:tcPr>
            <w:tcW w:w="1701" w:type="dxa"/>
          </w:tcPr>
          <w:p w:rsidR="00C5318D" w:rsidRPr="00723535" w:rsidRDefault="00C5318D" w:rsidP="00E90F78">
            <w:pPr>
              <w:widowControl/>
              <w:autoSpaceDE/>
              <w:autoSpaceDN/>
              <w:snapToGrid/>
              <w:spacing w:line="360" w:lineRule="auto"/>
              <w:ind w:firstLine="0"/>
              <w:jc w:val="left"/>
              <w:rPr>
                <w:rFonts w:ascii="黑体" w:eastAsia="黑体" w:hAnsi="黑体"/>
                <w:szCs w:val="32"/>
              </w:rPr>
            </w:pPr>
          </w:p>
        </w:tc>
        <w:tc>
          <w:tcPr>
            <w:tcW w:w="1581" w:type="dxa"/>
            <w:vMerge/>
          </w:tcPr>
          <w:p w:rsidR="00C5318D" w:rsidRPr="00723535" w:rsidRDefault="00C5318D" w:rsidP="00E90F78">
            <w:pPr>
              <w:widowControl/>
              <w:autoSpaceDE/>
              <w:autoSpaceDN/>
              <w:snapToGrid/>
              <w:spacing w:line="360" w:lineRule="auto"/>
              <w:ind w:firstLine="0"/>
              <w:jc w:val="left"/>
              <w:rPr>
                <w:rFonts w:ascii="黑体" w:eastAsia="黑体" w:hAnsi="黑体"/>
                <w:szCs w:val="32"/>
              </w:rPr>
            </w:pPr>
          </w:p>
        </w:tc>
      </w:tr>
      <w:tr w:rsidR="00C5318D" w:rsidRPr="00723535" w:rsidTr="00E90F78">
        <w:tc>
          <w:tcPr>
            <w:tcW w:w="1668" w:type="dxa"/>
            <w:vAlign w:val="center"/>
          </w:tcPr>
          <w:p w:rsidR="00C5318D" w:rsidRPr="00723535" w:rsidRDefault="00E90F78"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工作单位</w:t>
            </w:r>
          </w:p>
        </w:tc>
        <w:tc>
          <w:tcPr>
            <w:tcW w:w="2409"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p>
        </w:tc>
        <w:tc>
          <w:tcPr>
            <w:tcW w:w="1701"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工作职务</w:t>
            </w:r>
          </w:p>
        </w:tc>
        <w:tc>
          <w:tcPr>
            <w:tcW w:w="3282" w:type="dxa"/>
            <w:gridSpan w:val="2"/>
          </w:tcPr>
          <w:p w:rsidR="00C5318D" w:rsidRPr="00723535" w:rsidRDefault="00C5318D" w:rsidP="00E90F78">
            <w:pPr>
              <w:widowControl/>
              <w:autoSpaceDE/>
              <w:autoSpaceDN/>
              <w:snapToGrid/>
              <w:spacing w:line="360" w:lineRule="auto"/>
              <w:ind w:firstLine="0"/>
              <w:jc w:val="left"/>
              <w:rPr>
                <w:rFonts w:ascii="黑体" w:eastAsia="黑体" w:hAnsi="黑体"/>
                <w:szCs w:val="32"/>
              </w:rPr>
            </w:pPr>
          </w:p>
        </w:tc>
      </w:tr>
      <w:tr w:rsidR="00C5318D" w:rsidRPr="00723535" w:rsidTr="00E90F78">
        <w:tc>
          <w:tcPr>
            <w:tcW w:w="1668" w:type="dxa"/>
            <w:vAlign w:val="center"/>
          </w:tcPr>
          <w:p w:rsidR="00C5318D" w:rsidRPr="00723535" w:rsidRDefault="00E90F78"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工作地址</w:t>
            </w:r>
          </w:p>
        </w:tc>
        <w:tc>
          <w:tcPr>
            <w:tcW w:w="2409"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p>
        </w:tc>
        <w:tc>
          <w:tcPr>
            <w:tcW w:w="1701"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职称情况</w:t>
            </w:r>
          </w:p>
        </w:tc>
        <w:tc>
          <w:tcPr>
            <w:tcW w:w="3282" w:type="dxa"/>
            <w:gridSpan w:val="2"/>
          </w:tcPr>
          <w:p w:rsidR="00C5318D" w:rsidRPr="00723535" w:rsidRDefault="00C5318D" w:rsidP="00E90F78">
            <w:pPr>
              <w:widowControl/>
              <w:autoSpaceDE/>
              <w:autoSpaceDN/>
              <w:snapToGrid/>
              <w:spacing w:line="360" w:lineRule="auto"/>
              <w:ind w:firstLine="0"/>
              <w:jc w:val="left"/>
              <w:rPr>
                <w:rFonts w:ascii="黑体" w:eastAsia="黑体" w:hAnsi="黑体"/>
                <w:szCs w:val="32"/>
              </w:rPr>
            </w:pPr>
          </w:p>
        </w:tc>
      </w:tr>
      <w:tr w:rsidR="00C5318D" w:rsidRPr="00723535" w:rsidTr="00E90F78">
        <w:tc>
          <w:tcPr>
            <w:tcW w:w="1668"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手</w:t>
            </w:r>
            <w:r w:rsidR="00E90F78" w:rsidRPr="00723535">
              <w:rPr>
                <w:rFonts w:ascii="黑体" w:eastAsia="黑体" w:hAnsi="黑体" w:hint="eastAsia"/>
                <w:szCs w:val="32"/>
              </w:rPr>
              <w:t xml:space="preserve">  </w:t>
            </w:r>
            <w:r w:rsidR="00E90F78" w:rsidRPr="00723535">
              <w:rPr>
                <w:rFonts w:ascii="黑体" w:eastAsia="黑体" w:hAnsi="黑体"/>
                <w:szCs w:val="32"/>
              </w:rPr>
              <w:t xml:space="preserve">  </w:t>
            </w:r>
            <w:r w:rsidRPr="00723535">
              <w:rPr>
                <w:rFonts w:ascii="黑体" w:eastAsia="黑体" w:hAnsi="黑体" w:hint="eastAsia"/>
                <w:szCs w:val="32"/>
              </w:rPr>
              <w:t>机</w:t>
            </w:r>
          </w:p>
        </w:tc>
        <w:tc>
          <w:tcPr>
            <w:tcW w:w="2409"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p>
        </w:tc>
        <w:tc>
          <w:tcPr>
            <w:tcW w:w="1701" w:type="dxa"/>
            <w:vAlign w:val="center"/>
          </w:tcPr>
          <w:p w:rsidR="00C5318D" w:rsidRPr="00723535" w:rsidRDefault="00C5318D"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电子邮箱</w:t>
            </w:r>
          </w:p>
        </w:tc>
        <w:tc>
          <w:tcPr>
            <w:tcW w:w="3282" w:type="dxa"/>
            <w:gridSpan w:val="2"/>
          </w:tcPr>
          <w:p w:rsidR="00C5318D" w:rsidRPr="00723535" w:rsidRDefault="00C5318D" w:rsidP="00E90F78">
            <w:pPr>
              <w:widowControl/>
              <w:autoSpaceDE/>
              <w:autoSpaceDN/>
              <w:snapToGrid/>
              <w:spacing w:line="360" w:lineRule="auto"/>
              <w:ind w:firstLine="0"/>
              <w:jc w:val="left"/>
              <w:rPr>
                <w:rFonts w:ascii="黑体" w:eastAsia="黑体" w:hAnsi="黑体"/>
                <w:szCs w:val="32"/>
              </w:rPr>
            </w:pPr>
          </w:p>
        </w:tc>
      </w:tr>
      <w:tr w:rsidR="00E90F78" w:rsidRPr="00723535" w:rsidTr="00E90F78">
        <w:tc>
          <w:tcPr>
            <w:tcW w:w="1668" w:type="dxa"/>
          </w:tcPr>
          <w:p w:rsidR="00E90F78" w:rsidRPr="00723535" w:rsidRDefault="00E90F78" w:rsidP="00E90F78">
            <w:pPr>
              <w:widowControl/>
              <w:autoSpaceDE/>
              <w:autoSpaceDN/>
              <w:snapToGrid/>
              <w:spacing w:line="360" w:lineRule="auto"/>
              <w:ind w:firstLine="0"/>
              <w:jc w:val="center"/>
              <w:rPr>
                <w:rFonts w:ascii="黑体" w:eastAsia="黑体" w:hAnsi="黑体"/>
                <w:szCs w:val="32"/>
              </w:rPr>
            </w:pPr>
            <w:r w:rsidRPr="00723535">
              <w:rPr>
                <w:rFonts w:ascii="黑体" w:eastAsia="黑体" w:hAnsi="黑体" w:hint="eastAsia"/>
                <w:szCs w:val="32"/>
              </w:rPr>
              <w:t>擅长领域</w:t>
            </w:r>
          </w:p>
        </w:tc>
        <w:tc>
          <w:tcPr>
            <w:tcW w:w="7392" w:type="dxa"/>
            <w:gridSpan w:val="4"/>
          </w:tcPr>
          <w:p w:rsidR="00E90F78" w:rsidRPr="00723535" w:rsidRDefault="00E90F78" w:rsidP="00E90F78">
            <w:pPr>
              <w:widowControl/>
              <w:autoSpaceDE/>
              <w:autoSpaceDN/>
              <w:snapToGrid/>
              <w:spacing w:line="360" w:lineRule="auto"/>
              <w:ind w:firstLine="0"/>
              <w:jc w:val="center"/>
              <w:rPr>
                <w:rFonts w:ascii="黑体" w:eastAsia="黑体" w:hAnsi="黑体"/>
                <w:szCs w:val="32"/>
              </w:rPr>
            </w:pPr>
          </w:p>
        </w:tc>
      </w:tr>
      <w:tr w:rsidR="00E90F78" w:rsidRPr="00723535" w:rsidTr="00723535">
        <w:trPr>
          <w:trHeight w:val="3401"/>
        </w:trPr>
        <w:tc>
          <w:tcPr>
            <w:tcW w:w="1668" w:type="dxa"/>
            <w:vAlign w:val="center"/>
          </w:tcPr>
          <w:p w:rsidR="00E90F78" w:rsidRPr="00723535" w:rsidRDefault="00E90F78" w:rsidP="00E90F78">
            <w:pPr>
              <w:widowControl/>
              <w:autoSpaceDE/>
              <w:autoSpaceDN/>
              <w:snapToGrid/>
              <w:spacing w:line="240" w:lineRule="auto"/>
              <w:ind w:firstLine="0"/>
              <w:jc w:val="center"/>
              <w:rPr>
                <w:rFonts w:ascii="黑体" w:eastAsia="黑体" w:hAnsi="黑体"/>
                <w:szCs w:val="32"/>
              </w:rPr>
            </w:pPr>
            <w:r w:rsidRPr="00723535">
              <w:rPr>
                <w:rFonts w:ascii="黑体" w:eastAsia="黑体" w:hAnsi="黑体" w:hint="eastAsia"/>
                <w:szCs w:val="32"/>
              </w:rPr>
              <w:t>从业经历</w:t>
            </w:r>
          </w:p>
          <w:p w:rsidR="00E90F78" w:rsidRPr="00723535" w:rsidRDefault="00E90F78" w:rsidP="00E90F78">
            <w:pPr>
              <w:widowControl/>
              <w:autoSpaceDE/>
              <w:autoSpaceDN/>
              <w:snapToGrid/>
              <w:spacing w:line="240" w:lineRule="auto"/>
              <w:ind w:firstLine="0"/>
              <w:jc w:val="center"/>
              <w:rPr>
                <w:rFonts w:ascii="黑体" w:eastAsia="黑体" w:hAnsi="黑体"/>
                <w:szCs w:val="32"/>
              </w:rPr>
            </w:pPr>
            <w:r w:rsidRPr="00723535">
              <w:rPr>
                <w:rFonts w:ascii="黑体" w:eastAsia="黑体" w:hAnsi="黑体" w:hint="eastAsia"/>
                <w:szCs w:val="32"/>
              </w:rPr>
              <w:t>工作业绩</w:t>
            </w:r>
          </w:p>
        </w:tc>
        <w:tc>
          <w:tcPr>
            <w:tcW w:w="7392" w:type="dxa"/>
            <w:gridSpan w:val="4"/>
          </w:tcPr>
          <w:p w:rsidR="00E90F78" w:rsidRPr="00723535" w:rsidRDefault="00E90F78" w:rsidP="00E90F78">
            <w:pPr>
              <w:widowControl/>
              <w:autoSpaceDE/>
              <w:autoSpaceDN/>
              <w:snapToGrid/>
              <w:spacing w:line="240" w:lineRule="auto"/>
              <w:ind w:firstLine="0"/>
              <w:jc w:val="center"/>
              <w:rPr>
                <w:rFonts w:ascii="黑体" w:eastAsia="黑体" w:hAnsi="黑体"/>
                <w:szCs w:val="32"/>
              </w:rPr>
            </w:pPr>
          </w:p>
        </w:tc>
      </w:tr>
      <w:tr w:rsidR="00E90F78" w:rsidRPr="00723535" w:rsidTr="00723535">
        <w:trPr>
          <w:trHeight w:val="2245"/>
        </w:trPr>
        <w:tc>
          <w:tcPr>
            <w:tcW w:w="1668" w:type="dxa"/>
            <w:vAlign w:val="center"/>
          </w:tcPr>
          <w:p w:rsidR="00E90F78" w:rsidRPr="00723535" w:rsidRDefault="00E90F78" w:rsidP="00E90F78">
            <w:pPr>
              <w:widowControl/>
              <w:autoSpaceDE/>
              <w:autoSpaceDN/>
              <w:snapToGrid/>
              <w:spacing w:line="240" w:lineRule="auto"/>
              <w:ind w:firstLine="0"/>
              <w:jc w:val="center"/>
              <w:rPr>
                <w:rFonts w:ascii="黑体" w:eastAsia="黑体" w:hAnsi="黑体"/>
                <w:szCs w:val="32"/>
              </w:rPr>
            </w:pPr>
            <w:r w:rsidRPr="00723535">
              <w:rPr>
                <w:rFonts w:ascii="黑体" w:eastAsia="黑体" w:hAnsi="黑体" w:hint="eastAsia"/>
                <w:szCs w:val="32"/>
              </w:rPr>
              <w:t>省技术市场审查</w:t>
            </w:r>
          </w:p>
        </w:tc>
        <w:tc>
          <w:tcPr>
            <w:tcW w:w="7392" w:type="dxa"/>
            <w:gridSpan w:val="4"/>
          </w:tcPr>
          <w:p w:rsidR="00E90F78" w:rsidRPr="00723535" w:rsidRDefault="00E90F78" w:rsidP="00E90F78">
            <w:pPr>
              <w:widowControl/>
              <w:autoSpaceDE/>
              <w:autoSpaceDN/>
              <w:snapToGrid/>
              <w:spacing w:line="240" w:lineRule="auto"/>
              <w:ind w:firstLine="0"/>
              <w:jc w:val="center"/>
              <w:rPr>
                <w:rFonts w:ascii="黑体" w:eastAsia="黑体" w:hAnsi="黑体"/>
                <w:szCs w:val="32"/>
              </w:rPr>
            </w:pPr>
          </w:p>
          <w:p w:rsidR="00E90F78" w:rsidRPr="00723535" w:rsidRDefault="00E90F78" w:rsidP="00E90F78">
            <w:pPr>
              <w:widowControl/>
              <w:autoSpaceDE/>
              <w:autoSpaceDN/>
              <w:snapToGrid/>
              <w:spacing w:line="240" w:lineRule="auto"/>
              <w:ind w:firstLine="0"/>
              <w:jc w:val="center"/>
              <w:rPr>
                <w:rFonts w:ascii="黑体" w:eastAsia="黑体" w:hAnsi="黑体"/>
                <w:szCs w:val="32"/>
              </w:rPr>
            </w:pPr>
          </w:p>
          <w:p w:rsidR="00E90F78" w:rsidRPr="00723535" w:rsidRDefault="00E90F78" w:rsidP="00E90F78">
            <w:pPr>
              <w:widowControl/>
              <w:autoSpaceDE/>
              <w:autoSpaceDN/>
              <w:snapToGrid/>
              <w:spacing w:line="240" w:lineRule="auto"/>
              <w:ind w:firstLine="0"/>
              <w:jc w:val="center"/>
              <w:rPr>
                <w:rFonts w:ascii="黑体" w:eastAsia="黑体" w:hAnsi="黑体"/>
                <w:szCs w:val="32"/>
              </w:rPr>
            </w:pPr>
          </w:p>
          <w:p w:rsidR="00E90F78" w:rsidRPr="00723535" w:rsidRDefault="00E90F78" w:rsidP="00723535">
            <w:pPr>
              <w:widowControl/>
              <w:autoSpaceDE/>
              <w:autoSpaceDN/>
              <w:snapToGrid/>
              <w:spacing w:line="240" w:lineRule="auto"/>
              <w:ind w:firstLine="0"/>
              <w:rPr>
                <w:rFonts w:ascii="黑体" w:eastAsia="黑体" w:hAnsi="黑体"/>
                <w:szCs w:val="32"/>
              </w:rPr>
            </w:pPr>
          </w:p>
          <w:p w:rsidR="00E90F78" w:rsidRPr="00723535" w:rsidRDefault="00E90F78" w:rsidP="00E90F78">
            <w:pPr>
              <w:widowControl/>
              <w:autoSpaceDE/>
              <w:autoSpaceDN/>
              <w:snapToGrid/>
              <w:spacing w:line="240" w:lineRule="auto"/>
              <w:ind w:firstLine="0"/>
              <w:jc w:val="right"/>
              <w:rPr>
                <w:rFonts w:ascii="黑体" w:eastAsia="黑体" w:hAnsi="黑体"/>
                <w:szCs w:val="32"/>
                <w:u w:val="single"/>
              </w:rPr>
            </w:pPr>
            <w:r w:rsidRPr="00723535">
              <w:rPr>
                <w:rFonts w:ascii="黑体" w:eastAsia="黑体" w:hAnsi="黑体" w:hint="eastAsia"/>
                <w:szCs w:val="32"/>
              </w:rPr>
              <w:t>日  期：</w:t>
            </w:r>
            <w:r w:rsidRPr="00723535">
              <w:rPr>
                <w:rFonts w:ascii="黑体" w:eastAsia="黑体" w:hAnsi="黑体" w:hint="eastAsia"/>
                <w:szCs w:val="32"/>
                <w:u w:val="single"/>
              </w:rPr>
              <w:t xml:space="preserve">     </w:t>
            </w:r>
            <w:r w:rsidRPr="00723535">
              <w:rPr>
                <w:rFonts w:ascii="黑体" w:eastAsia="黑体" w:hAnsi="黑体" w:hint="eastAsia"/>
                <w:szCs w:val="32"/>
              </w:rPr>
              <w:t>年</w:t>
            </w:r>
            <w:r w:rsidRPr="00723535">
              <w:rPr>
                <w:rFonts w:ascii="黑体" w:eastAsia="黑体" w:hAnsi="黑体" w:hint="eastAsia"/>
                <w:szCs w:val="32"/>
                <w:u w:val="single"/>
              </w:rPr>
              <w:t xml:space="preserve">     </w:t>
            </w:r>
            <w:r w:rsidRPr="00723535">
              <w:rPr>
                <w:rFonts w:ascii="黑体" w:eastAsia="黑体" w:hAnsi="黑体" w:hint="eastAsia"/>
                <w:szCs w:val="32"/>
              </w:rPr>
              <w:t>月</w:t>
            </w:r>
            <w:r w:rsidRPr="00723535">
              <w:rPr>
                <w:rFonts w:ascii="黑体" w:eastAsia="黑体" w:hAnsi="黑体" w:hint="eastAsia"/>
                <w:szCs w:val="32"/>
                <w:u w:val="single"/>
              </w:rPr>
              <w:t xml:space="preserve">     </w:t>
            </w:r>
            <w:r w:rsidRPr="00723535">
              <w:rPr>
                <w:rFonts w:ascii="黑体" w:eastAsia="黑体" w:hAnsi="黑体" w:hint="eastAsia"/>
                <w:szCs w:val="32"/>
              </w:rPr>
              <w:t>日</w:t>
            </w:r>
          </w:p>
        </w:tc>
      </w:tr>
    </w:tbl>
    <w:p w:rsidR="00C5318D" w:rsidRPr="00E90F78" w:rsidRDefault="00E90F78" w:rsidP="00E90F78">
      <w:pPr>
        <w:widowControl/>
        <w:autoSpaceDE/>
        <w:autoSpaceDN/>
        <w:snapToGrid/>
        <w:spacing w:line="240" w:lineRule="auto"/>
        <w:ind w:firstLine="0"/>
        <w:jc w:val="right"/>
        <w:rPr>
          <w:rFonts w:ascii="黑体" w:eastAsia="黑体" w:hAnsi="黑体"/>
          <w:sz w:val="24"/>
          <w:szCs w:val="24"/>
        </w:rPr>
      </w:pPr>
      <w:r w:rsidRPr="00E90F78">
        <w:rPr>
          <w:rFonts w:ascii="黑体" w:eastAsia="黑体" w:hAnsi="黑体" w:hint="eastAsia"/>
          <w:sz w:val="24"/>
          <w:szCs w:val="24"/>
        </w:rPr>
        <w:t>江苏省技术产权交易市场制表</w:t>
      </w:r>
    </w:p>
    <w:p w:rsidR="00230F62" w:rsidRPr="00C5318D" w:rsidRDefault="00230F62" w:rsidP="00D05833">
      <w:pPr>
        <w:spacing w:line="20" w:lineRule="exact"/>
        <w:ind w:firstLine="0"/>
      </w:pPr>
    </w:p>
    <w:sectPr w:rsidR="00230F62" w:rsidRPr="00C5318D" w:rsidSect="00C5318D">
      <w:pgSz w:w="11906" w:h="16838"/>
      <w:pgMar w:top="1814" w:right="1531" w:bottom="1985" w:left="1531" w:header="720" w:footer="1474" w:gutter="0"/>
      <w:pgNumType w:start="1"/>
      <w:cols w:space="720"/>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751" w:rsidRDefault="00A84751">
      <w:r>
        <w:separator/>
      </w:r>
    </w:p>
  </w:endnote>
  <w:endnote w:type="continuationSeparator" w:id="0">
    <w:p w:rsidR="00A84751" w:rsidRDefault="00A8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汉鼎简黑体">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04" w:rsidRDefault="00A13404" w:rsidP="004015E3">
    <w:pPr>
      <w:pStyle w:val="a5"/>
      <w:ind w:leftChars="100" w:left="320" w:rightChars="100" w:right="320"/>
      <w:jc w:val="both"/>
    </w:pPr>
    <w:r>
      <w:rPr>
        <w:rFonts w:hint="eastAsia"/>
      </w:rPr>
      <w:t>—</w:t>
    </w:r>
    <w:r>
      <w:rPr>
        <w:rFonts w:hint="eastAsia"/>
      </w:rPr>
      <w:t xml:space="preserve"> </w:t>
    </w:r>
    <w:r>
      <w:fldChar w:fldCharType="begin"/>
    </w:r>
    <w:r>
      <w:instrText xml:space="preserve"> PAGE </w:instrText>
    </w:r>
    <w:r>
      <w:fldChar w:fldCharType="separate"/>
    </w:r>
    <w:r w:rsidR="00FE7676">
      <w:rPr>
        <w:noProof/>
      </w:rPr>
      <w:t>2</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04" w:rsidRDefault="00A13404" w:rsidP="004015E3">
    <w:pPr>
      <w:pStyle w:val="a5"/>
      <w:ind w:leftChars="100" w:left="320" w:rightChars="100" w:right="320"/>
      <w:jc w:val="right"/>
    </w:pPr>
    <w:r>
      <w:rPr>
        <w:rFonts w:hint="eastAsia"/>
      </w:rPr>
      <w:t>—</w:t>
    </w:r>
    <w:r>
      <w:rPr>
        <w:rFonts w:hint="eastAsia"/>
      </w:rPr>
      <w:t xml:space="preserve"> </w:t>
    </w:r>
    <w:r>
      <w:fldChar w:fldCharType="begin"/>
    </w:r>
    <w:r>
      <w:instrText xml:space="preserve"> PAGE </w:instrText>
    </w:r>
    <w:r>
      <w:fldChar w:fldCharType="separate"/>
    </w:r>
    <w:r w:rsidR="00FE7676">
      <w:rPr>
        <w:noProof/>
      </w:rPr>
      <w:t>3</w:t>
    </w:r>
    <w:r>
      <w:fldChar w:fldCharType="end"/>
    </w:r>
    <w:r>
      <w:rPr>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751" w:rsidRDefault="00A84751">
      <w:r>
        <w:separator/>
      </w:r>
    </w:p>
  </w:footnote>
  <w:footnote w:type="continuationSeparator" w:id="0">
    <w:p w:rsidR="00A84751" w:rsidRDefault="00A84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04" w:rsidRDefault="00A13404" w:rsidP="00717A4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04" w:rsidRDefault="00A13404">
    <w:pPr>
      <w:spacing w:line="400" w:lineRule="atLeast"/>
      <w:jc w:val="right"/>
      <w:rPr>
        <w:rFonts w:ascii="汉鼎简黑体" w:eastAsia="汉鼎简黑体" w:hAnsi="汉鼎简黑体"/>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A92479EE"/>
    <w:lvl w:ilvl="0">
      <w:start w:val="1"/>
      <w:numFmt w:val="decimal"/>
      <w:lvlText w:val="%1."/>
      <w:lvlJc w:val="left"/>
      <w:pPr>
        <w:tabs>
          <w:tab w:val="num" w:pos="2040"/>
        </w:tabs>
        <w:ind w:left="2040" w:hanging="360"/>
      </w:pPr>
    </w:lvl>
  </w:abstractNum>
  <w:abstractNum w:abstractNumId="1">
    <w:nsid w:val="0FFFFF7D"/>
    <w:multiLevelType w:val="singleLevel"/>
    <w:tmpl w:val="3D5A018C"/>
    <w:lvl w:ilvl="0">
      <w:start w:val="1"/>
      <w:numFmt w:val="decimal"/>
      <w:lvlText w:val="%1."/>
      <w:lvlJc w:val="left"/>
      <w:pPr>
        <w:tabs>
          <w:tab w:val="num" w:pos="1620"/>
        </w:tabs>
        <w:ind w:left="1620" w:hanging="360"/>
      </w:pPr>
    </w:lvl>
  </w:abstractNum>
  <w:abstractNum w:abstractNumId="2">
    <w:nsid w:val="0FFFFF7E"/>
    <w:multiLevelType w:val="singleLevel"/>
    <w:tmpl w:val="9AAE96C8"/>
    <w:lvl w:ilvl="0">
      <w:start w:val="1"/>
      <w:numFmt w:val="decimal"/>
      <w:lvlText w:val="%1."/>
      <w:lvlJc w:val="left"/>
      <w:pPr>
        <w:tabs>
          <w:tab w:val="num" w:pos="1200"/>
        </w:tabs>
        <w:ind w:left="1200" w:hanging="360"/>
      </w:pPr>
    </w:lvl>
  </w:abstractNum>
  <w:abstractNum w:abstractNumId="3">
    <w:nsid w:val="0FFFFF7F"/>
    <w:multiLevelType w:val="singleLevel"/>
    <w:tmpl w:val="DD743FE8"/>
    <w:lvl w:ilvl="0">
      <w:start w:val="1"/>
      <w:numFmt w:val="decimal"/>
      <w:lvlText w:val="%1."/>
      <w:lvlJc w:val="left"/>
      <w:pPr>
        <w:tabs>
          <w:tab w:val="num" w:pos="780"/>
        </w:tabs>
        <w:ind w:left="780" w:hanging="360"/>
      </w:pPr>
    </w:lvl>
  </w:abstractNum>
  <w:abstractNum w:abstractNumId="4">
    <w:nsid w:val="0FFFFF80"/>
    <w:multiLevelType w:val="singleLevel"/>
    <w:tmpl w:val="28860F3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AD60ABE"/>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F54C05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5D087BA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ABAEBB84"/>
    <w:lvl w:ilvl="0">
      <w:start w:val="1"/>
      <w:numFmt w:val="decimal"/>
      <w:lvlText w:val="%1."/>
      <w:lvlJc w:val="left"/>
      <w:pPr>
        <w:tabs>
          <w:tab w:val="num" w:pos="360"/>
        </w:tabs>
        <w:ind w:left="360" w:hanging="360"/>
      </w:pPr>
    </w:lvl>
  </w:abstractNum>
  <w:abstractNum w:abstractNumId="9">
    <w:nsid w:val="0FFFFF89"/>
    <w:multiLevelType w:val="singleLevel"/>
    <w:tmpl w:val="6EFC267E"/>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33"/>
    <w:rsid w:val="000A2971"/>
    <w:rsid w:val="000A63B0"/>
    <w:rsid w:val="000D5C2D"/>
    <w:rsid w:val="000D62A2"/>
    <w:rsid w:val="000E2DCC"/>
    <w:rsid w:val="000F17F4"/>
    <w:rsid w:val="000F4885"/>
    <w:rsid w:val="00103016"/>
    <w:rsid w:val="001073FF"/>
    <w:rsid w:val="001710DF"/>
    <w:rsid w:val="001767D0"/>
    <w:rsid w:val="001940EE"/>
    <w:rsid w:val="001A4A45"/>
    <w:rsid w:val="001F7F32"/>
    <w:rsid w:val="00221624"/>
    <w:rsid w:val="00230F62"/>
    <w:rsid w:val="00263754"/>
    <w:rsid w:val="00276D13"/>
    <w:rsid w:val="002A330A"/>
    <w:rsid w:val="002C62FE"/>
    <w:rsid w:val="0030075F"/>
    <w:rsid w:val="00304A51"/>
    <w:rsid w:val="00306236"/>
    <w:rsid w:val="003606BE"/>
    <w:rsid w:val="00376B09"/>
    <w:rsid w:val="003805A4"/>
    <w:rsid w:val="00394160"/>
    <w:rsid w:val="003A4CBC"/>
    <w:rsid w:val="003A7144"/>
    <w:rsid w:val="003B2F61"/>
    <w:rsid w:val="003C34C0"/>
    <w:rsid w:val="003C62B2"/>
    <w:rsid w:val="004015E3"/>
    <w:rsid w:val="0040428B"/>
    <w:rsid w:val="004102B1"/>
    <w:rsid w:val="00435974"/>
    <w:rsid w:val="00464EAC"/>
    <w:rsid w:val="00492EE6"/>
    <w:rsid w:val="00497C8A"/>
    <w:rsid w:val="004C5B17"/>
    <w:rsid w:val="004E7E70"/>
    <w:rsid w:val="00501CFB"/>
    <w:rsid w:val="00505E88"/>
    <w:rsid w:val="00513F25"/>
    <w:rsid w:val="00540633"/>
    <w:rsid w:val="005A10E7"/>
    <w:rsid w:val="005A5FDD"/>
    <w:rsid w:val="005B2E63"/>
    <w:rsid w:val="005C3889"/>
    <w:rsid w:val="005C73BE"/>
    <w:rsid w:val="00623C08"/>
    <w:rsid w:val="00671007"/>
    <w:rsid w:val="00697708"/>
    <w:rsid w:val="006B68E4"/>
    <w:rsid w:val="006C5103"/>
    <w:rsid w:val="006D2BEB"/>
    <w:rsid w:val="006F4975"/>
    <w:rsid w:val="00706006"/>
    <w:rsid w:val="0070793C"/>
    <w:rsid w:val="00714B3D"/>
    <w:rsid w:val="00717A47"/>
    <w:rsid w:val="00723535"/>
    <w:rsid w:val="00773AC3"/>
    <w:rsid w:val="0078020E"/>
    <w:rsid w:val="00786743"/>
    <w:rsid w:val="007918D3"/>
    <w:rsid w:val="00793005"/>
    <w:rsid w:val="007F32DA"/>
    <w:rsid w:val="0082376D"/>
    <w:rsid w:val="00830F03"/>
    <w:rsid w:val="00860D94"/>
    <w:rsid w:val="00877CBA"/>
    <w:rsid w:val="008F4DD6"/>
    <w:rsid w:val="009077EF"/>
    <w:rsid w:val="0094096E"/>
    <w:rsid w:val="00943AF6"/>
    <w:rsid w:val="00951757"/>
    <w:rsid w:val="00970317"/>
    <w:rsid w:val="00992EDB"/>
    <w:rsid w:val="009A0E9D"/>
    <w:rsid w:val="009A2487"/>
    <w:rsid w:val="009C598E"/>
    <w:rsid w:val="009E61B8"/>
    <w:rsid w:val="00A011F5"/>
    <w:rsid w:val="00A13404"/>
    <w:rsid w:val="00A42C9D"/>
    <w:rsid w:val="00A5794A"/>
    <w:rsid w:val="00A714EB"/>
    <w:rsid w:val="00A840FD"/>
    <w:rsid w:val="00A84751"/>
    <w:rsid w:val="00A92CB2"/>
    <w:rsid w:val="00B36C9C"/>
    <w:rsid w:val="00B7581E"/>
    <w:rsid w:val="00B95F84"/>
    <w:rsid w:val="00B97A17"/>
    <w:rsid w:val="00BC18C2"/>
    <w:rsid w:val="00BD5DBF"/>
    <w:rsid w:val="00C01DA1"/>
    <w:rsid w:val="00C43F12"/>
    <w:rsid w:val="00C5318D"/>
    <w:rsid w:val="00C550AC"/>
    <w:rsid w:val="00C77DA2"/>
    <w:rsid w:val="00C9578A"/>
    <w:rsid w:val="00CD1426"/>
    <w:rsid w:val="00CD6A4A"/>
    <w:rsid w:val="00CE2B34"/>
    <w:rsid w:val="00CE69EE"/>
    <w:rsid w:val="00D05833"/>
    <w:rsid w:val="00D173AA"/>
    <w:rsid w:val="00D236A8"/>
    <w:rsid w:val="00DB66CB"/>
    <w:rsid w:val="00DC7219"/>
    <w:rsid w:val="00DF20C8"/>
    <w:rsid w:val="00E078E2"/>
    <w:rsid w:val="00E120ED"/>
    <w:rsid w:val="00E12214"/>
    <w:rsid w:val="00E30CE8"/>
    <w:rsid w:val="00E52790"/>
    <w:rsid w:val="00E718F6"/>
    <w:rsid w:val="00E90F78"/>
    <w:rsid w:val="00EC2289"/>
    <w:rsid w:val="00ED404E"/>
    <w:rsid w:val="00F10A38"/>
    <w:rsid w:val="00F335A0"/>
    <w:rsid w:val="00F54A48"/>
    <w:rsid w:val="00F84538"/>
    <w:rsid w:val="00FB2509"/>
    <w:rsid w:val="00FE13BE"/>
    <w:rsid w:val="00FE162C"/>
    <w:rsid w:val="00FE6844"/>
    <w:rsid w:val="00FE7676"/>
    <w:rsid w:val="00FF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黑体_GBK"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pPr>
      <w:tabs>
        <w:tab w:val="left" w:pos="9193"/>
        <w:tab w:val="left" w:pos="9827"/>
      </w:tabs>
      <w:spacing w:beforeLines="50" w:before="50" w:afterLines="50" w:after="50" w:line="640" w:lineRule="exact"/>
      <w:ind w:firstLine="0"/>
      <w:jc w:val="center"/>
    </w:pPr>
    <w:rPr>
      <w:rFonts w:eastAsia="方正小标宋_GBK"/>
      <w:sz w:val="44"/>
    </w:rPr>
  </w:style>
  <w:style w:type="paragraph" w:styleId="a5">
    <w:name w:val="footer"/>
    <w:basedOn w:val="a"/>
    <w:pPr>
      <w:tabs>
        <w:tab w:val="center" w:pos="4153"/>
        <w:tab w:val="right" w:pos="8306"/>
      </w:tabs>
      <w:spacing w:line="400" w:lineRule="atLeast"/>
      <w:ind w:firstLine="0"/>
      <w:jc w:val="center"/>
    </w:pPr>
    <w:rPr>
      <w:sz w:val="28"/>
    </w:rPr>
  </w:style>
  <w:style w:type="paragraph" w:customStyle="1" w:styleId="10505">
    <w:name w:val="样式 标题1 + 段前: 0.5 行 段后: 0.5 行"/>
    <w:basedOn w:val="10"/>
    <w:rsid w:val="0040428B"/>
    <w:pPr>
      <w:spacing w:beforeLines="0" w:before="0" w:afterLines="0" w:after="0"/>
    </w:pPr>
    <w:rPr>
      <w:rFonts w:cs="宋体"/>
    </w:rPr>
  </w:style>
  <w:style w:type="paragraph" w:customStyle="1" w:styleId="a6">
    <w:name w:val="红线"/>
    <w:basedOn w:val="a"/>
    <w:pPr>
      <w:adjustRightInd w:val="0"/>
      <w:snapToGrid/>
      <w:spacing w:after="170" w:line="227" w:lineRule="atLeast"/>
      <w:ind w:firstLine="0"/>
      <w:jc w:val="center"/>
    </w:pPr>
    <w:rPr>
      <w:sz w:val="10"/>
    </w:rPr>
  </w:style>
  <w:style w:type="paragraph" w:customStyle="1" w:styleId="20">
    <w:name w:val="标题2"/>
    <w:basedOn w:val="a"/>
    <w:next w:val="a"/>
    <w:autoRedefine/>
    <w:pPr>
      <w:ind w:firstLine="0"/>
      <w:jc w:val="center"/>
    </w:pPr>
    <w:rPr>
      <w:rFonts w:eastAsia="方正楷体_GBK"/>
    </w:rPr>
  </w:style>
  <w:style w:type="paragraph" w:customStyle="1" w:styleId="30">
    <w:name w:val="标题3"/>
    <w:basedOn w:val="a"/>
    <w:next w:val="a"/>
    <w:autoRedefine/>
    <w:rPr>
      <w:rFonts w:eastAsia="方正黑体_GBK"/>
    </w:rPr>
  </w:style>
  <w:style w:type="paragraph" w:customStyle="1" w:styleId="a7">
    <w:name w:val="密级急件"/>
    <w:basedOn w:val="a"/>
    <w:rsid w:val="009E61B8"/>
    <w:pPr>
      <w:adjustRightInd w:val="0"/>
      <w:spacing w:line="560" w:lineRule="atLeast"/>
      <w:ind w:firstLine="0"/>
      <w:jc w:val="left"/>
    </w:pPr>
    <w:rPr>
      <w:rFonts w:eastAsia="方正黑体_GBK"/>
    </w:rPr>
  </w:style>
  <w:style w:type="paragraph" w:customStyle="1" w:styleId="a8">
    <w:name w:val="抄送栏"/>
    <w:basedOn w:val="a"/>
    <w:pPr>
      <w:adjustRightInd w:val="0"/>
      <w:snapToGrid/>
      <w:ind w:left="953" w:hanging="953"/>
    </w:pPr>
  </w:style>
  <w:style w:type="paragraph" w:styleId="a0">
    <w:name w:val="Normal Indent"/>
    <w:basedOn w:val="a"/>
    <w:next w:val="a"/>
    <w:pPr>
      <w:adjustRightInd w:val="0"/>
      <w:snapToGrid/>
      <w:ind w:firstLine="0"/>
      <w:jc w:val="left"/>
    </w:pPr>
    <w:rPr>
      <w:spacing w:val="-25"/>
    </w:rPr>
  </w:style>
  <w:style w:type="paragraph" w:customStyle="1" w:styleId="a9">
    <w:name w:val="文头"/>
    <w:basedOn w:val="a6"/>
    <w:pPr>
      <w:spacing w:before="320" w:after="0"/>
      <w:ind w:left="227" w:right="227"/>
      <w:jc w:val="distribute"/>
    </w:pPr>
    <w:rPr>
      <w:rFonts w:ascii="汉鼎简大宋" w:eastAsia="汉鼎简大宋" w:hAnsi="汉鼎简大宋"/>
      <w:color w:val="FF0000"/>
      <w:spacing w:val="36"/>
      <w:w w:val="82"/>
      <w:sz w:val="90"/>
    </w:rPr>
  </w:style>
  <w:style w:type="paragraph" w:customStyle="1" w:styleId="aa">
    <w:name w:val="附件栏"/>
    <w:basedOn w:val="a"/>
    <w:rsid w:val="00D05833"/>
  </w:style>
  <w:style w:type="table" w:styleId="ab">
    <w:name w:val="Table Grid"/>
    <w:basedOn w:val="a2"/>
    <w:uiPriority w:val="59"/>
    <w:rsid w:val="00D05833"/>
    <w:rPr>
      <w:rFonts w:ascii="Calibri" w:eastAsia="宋体"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1"/>
    <w:uiPriority w:val="99"/>
    <w:unhideWhenUsed/>
    <w:rsid w:val="00992EDB"/>
    <w:rPr>
      <w:color w:val="0000FF" w:themeColor="hyperlink"/>
      <w:u w:val="single"/>
    </w:rPr>
  </w:style>
  <w:style w:type="character" w:styleId="ad">
    <w:name w:val="FollowedHyperlink"/>
    <w:basedOn w:val="a1"/>
    <w:semiHidden/>
    <w:unhideWhenUsed/>
    <w:rsid w:val="00FB2509"/>
    <w:rPr>
      <w:color w:val="800080" w:themeColor="followedHyperlink"/>
      <w:u w:val="single"/>
    </w:rPr>
  </w:style>
  <w:style w:type="paragraph" w:styleId="ae">
    <w:name w:val="Balloon Text"/>
    <w:basedOn w:val="a"/>
    <w:link w:val="Char"/>
    <w:semiHidden/>
    <w:unhideWhenUsed/>
    <w:rsid w:val="00FB2509"/>
    <w:pPr>
      <w:spacing w:line="240" w:lineRule="auto"/>
    </w:pPr>
    <w:rPr>
      <w:sz w:val="18"/>
      <w:szCs w:val="18"/>
    </w:rPr>
  </w:style>
  <w:style w:type="character" w:customStyle="1" w:styleId="Char">
    <w:name w:val="批注框文本 Char"/>
    <w:basedOn w:val="a1"/>
    <w:link w:val="ae"/>
    <w:semiHidden/>
    <w:rsid w:val="00FB2509"/>
    <w:rPr>
      <w:rFonts w:eastAsia="方正仿宋_GBK"/>
      <w:snapToGrid w:val="0"/>
      <w:sz w:val="18"/>
      <w:szCs w:val="18"/>
    </w:rPr>
  </w:style>
  <w:style w:type="paragraph" w:styleId="af">
    <w:name w:val="Revision"/>
    <w:hidden/>
    <w:uiPriority w:val="99"/>
    <w:semiHidden/>
    <w:rsid w:val="00FB2509"/>
    <w:rPr>
      <w:rFonts w:eastAsia="方正仿宋_GBK"/>
      <w:snapToGrid w:val="0"/>
      <w:sz w:val="32"/>
    </w:rPr>
  </w:style>
  <w:style w:type="paragraph" w:styleId="af0">
    <w:name w:val="Normal (Web)"/>
    <w:basedOn w:val="a"/>
    <w:uiPriority w:val="99"/>
    <w:unhideWhenUsed/>
    <w:rsid w:val="000D62A2"/>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黑体_GBK"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pPr>
      <w:tabs>
        <w:tab w:val="left" w:pos="9193"/>
        <w:tab w:val="left" w:pos="9827"/>
      </w:tabs>
      <w:spacing w:beforeLines="50" w:before="50" w:afterLines="50" w:after="50" w:line="640" w:lineRule="exact"/>
      <w:ind w:firstLine="0"/>
      <w:jc w:val="center"/>
    </w:pPr>
    <w:rPr>
      <w:rFonts w:eastAsia="方正小标宋_GBK"/>
      <w:sz w:val="44"/>
    </w:rPr>
  </w:style>
  <w:style w:type="paragraph" w:styleId="a5">
    <w:name w:val="footer"/>
    <w:basedOn w:val="a"/>
    <w:pPr>
      <w:tabs>
        <w:tab w:val="center" w:pos="4153"/>
        <w:tab w:val="right" w:pos="8306"/>
      </w:tabs>
      <w:spacing w:line="400" w:lineRule="atLeast"/>
      <w:ind w:firstLine="0"/>
      <w:jc w:val="center"/>
    </w:pPr>
    <w:rPr>
      <w:sz w:val="28"/>
    </w:rPr>
  </w:style>
  <w:style w:type="paragraph" w:customStyle="1" w:styleId="10505">
    <w:name w:val="样式 标题1 + 段前: 0.5 行 段后: 0.5 行"/>
    <w:basedOn w:val="10"/>
    <w:rsid w:val="0040428B"/>
    <w:pPr>
      <w:spacing w:beforeLines="0" w:before="0" w:afterLines="0" w:after="0"/>
    </w:pPr>
    <w:rPr>
      <w:rFonts w:cs="宋体"/>
    </w:rPr>
  </w:style>
  <w:style w:type="paragraph" w:customStyle="1" w:styleId="a6">
    <w:name w:val="红线"/>
    <w:basedOn w:val="a"/>
    <w:pPr>
      <w:adjustRightInd w:val="0"/>
      <w:snapToGrid/>
      <w:spacing w:after="170" w:line="227" w:lineRule="atLeast"/>
      <w:ind w:firstLine="0"/>
      <w:jc w:val="center"/>
    </w:pPr>
    <w:rPr>
      <w:sz w:val="10"/>
    </w:rPr>
  </w:style>
  <w:style w:type="paragraph" w:customStyle="1" w:styleId="20">
    <w:name w:val="标题2"/>
    <w:basedOn w:val="a"/>
    <w:next w:val="a"/>
    <w:autoRedefine/>
    <w:pPr>
      <w:ind w:firstLine="0"/>
      <w:jc w:val="center"/>
    </w:pPr>
    <w:rPr>
      <w:rFonts w:eastAsia="方正楷体_GBK"/>
    </w:rPr>
  </w:style>
  <w:style w:type="paragraph" w:customStyle="1" w:styleId="30">
    <w:name w:val="标题3"/>
    <w:basedOn w:val="a"/>
    <w:next w:val="a"/>
    <w:autoRedefine/>
    <w:rPr>
      <w:rFonts w:eastAsia="方正黑体_GBK"/>
    </w:rPr>
  </w:style>
  <w:style w:type="paragraph" w:customStyle="1" w:styleId="a7">
    <w:name w:val="密级急件"/>
    <w:basedOn w:val="a"/>
    <w:rsid w:val="009E61B8"/>
    <w:pPr>
      <w:adjustRightInd w:val="0"/>
      <w:spacing w:line="560" w:lineRule="atLeast"/>
      <w:ind w:firstLine="0"/>
      <w:jc w:val="left"/>
    </w:pPr>
    <w:rPr>
      <w:rFonts w:eastAsia="方正黑体_GBK"/>
    </w:rPr>
  </w:style>
  <w:style w:type="paragraph" w:customStyle="1" w:styleId="a8">
    <w:name w:val="抄送栏"/>
    <w:basedOn w:val="a"/>
    <w:pPr>
      <w:adjustRightInd w:val="0"/>
      <w:snapToGrid/>
      <w:ind w:left="953" w:hanging="953"/>
    </w:pPr>
  </w:style>
  <w:style w:type="paragraph" w:styleId="a0">
    <w:name w:val="Normal Indent"/>
    <w:basedOn w:val="a"/>
    <w:next w:val="a"/>
    <w:pPr>
      <w:adjustRightInd w:val="0"/>
      <w:snapToGrid/>
      <w:ind w:firstLine="0"/>
      <w:jc w:val="left"/>
    </w:pPr>
    <w:rPr>
      <w:spacing w:val="-25"/>
    </w:rPr>
  </w:style>
  <w:style w:type="paragraph" w:customStyle="1" w:styleId="a9">
    <w:name w:val="文头"/>
    <w:basedOn w:val="a6"/>
    <w:pPr>
      <w:spacing w:before="320" w:after="0"/>
      <w:ind w:left="227" w:right="227"/>
      <w:jc w:val="distribute"/>
    </w:pPr>
    <w:rPr>
      <w:rFonts w:ascii="汉鼎简大宋" w:eastAsia="汉鼎简大宋" w:hAnsi="汉鼎简大宋"/>
      <w:color w:val="FF0000"/>
      <w:spacing w:val="36"/>
      <w:w w:val="82"/>
      <w:sz w:val="90"/>
    </w:rPr>
  </w:style>
  <w:style w:type="paragraph" w:customStyle="1" w:styleId="aa">
    <w:name w:val="附件栏"/>
    <w:basedOn w:val="a"/>
    <w:rsid w:val="00D05833"/>
  </w:style>
  <w:style w:type="table" w:styleId="ab">
    <w:name w:val="Table Grid"/>
    <w:basedOn w:val="a2"/>
    <w:uiPriority w:val="59"/>
    <w:rsid w:val="00D05833"/>
    <w:rPr>
      <w:rFonts w:ascii="Calibri" w:eastAsia="宋体"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1"/>
    <w:uiPriority w:val="99"/>
    <w:unhideWhenUsed/>
    <w:rsid w:val="00992EDB"/>
    <w:rPr>
      <w:color w:val="0000FF" w:themeColor="hyperlink"/>
      <w:u w:val="single"/>
    </w:rPr>
  </w:style>
  <w:style w:type="character" w:styleId="ad">
    <w:name w:val="FollowedHyperlink"/>
    <w:basedOn w:val="a1"/>
    <w:semiHidden/>
    <w:unhideWhenUsed/>
    <w:rsid w:val="00FB2509"/>
    <w:rPr>
      <w:color w:val="800080" w:themeColor="followedHyperlink"/>
      <w:u w:val="single"/>
    </w:rPr>
  </w:style>
  <w:style w:type="paragraph" w:styleId="ae">
    <w:name w:val="Balloon Text"/>
    <w:basedOn w:val="a"/>
    <w:link w:val="Char"/>
    <w:semiHidden/>
    <w:unhideWhenUsed/>
    <w:rsid w:val="00FB2509"/>
    <w:pPr>
      <w:spacing w:line="240" w:lineRule="auto"/>
    </w:pPr>
    <w:rPr>
      <w:sz w:val="18"/>
      <w:szCs w:val="18"/>
    </w:rPr>
  </w:style>
  <w:style w:type="character" w:customStyle="1" w:styleId="Char">
    <w:name w:val="批注框文本 Char"/>
    <w:basedOn w:val="a1"/>
    <w:link w:val="ae"/>
    <w:semiHidden/>
    <w:rsid w:val="00FB2509"/>
    <w:rPr>
      <w:rFonts w:eastAsia="方正仿宋_GBK"/>
      <w:snapToGrid w:val="0"/>
      <w:sz w:val="18"/>
      <w:szCs w:val="18"/>
    </w:rPr>
  </w:style>
  <w:style w:type="paragraph" w:styleId="af">
    <w:name w:val="Revision"/>
    <w:hidden/>
    <w:uiPriority w:val="99"/>
    <w:semiHidden/>
    <w:rsid w:val="00FB2509"/>
    <w:rPr>
      <w:rFonts w:eastAsia="方正仿宋_GBK"/>
      <w:snapToGrid w:val="0"/>
      <w:sz w:val="32"/>
    </w:rPr>
  </w:style>
  <w:style w:type="paragraph" w:styleId="af0">
    <w:name w:val="Normal (Web)"/>
    <w:basedOn w:val="a"/>
    <w:uiPriority w:val="99"/>
    <w:unhideWhenUsed/>
    <w:rsid w:val="000D62A2"/>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54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hz\Desktop\&#30465;&#31185;&#25216;&#21381;&#25991;&#20214;&#27169;&#26495;2012&#29256;\&#27743;&#33487;&#31185;&#25216;&#21381;&#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B3819-381B-4A98-A7FC-3F580B48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江苏科技厅函</Template>
  <TotalTime>2</TotalTime>
  <Pages>7</Pages>
  <Words>199</Words>
  <Characters>1138</Characters>
  <Application>Microsoft Office Word</Application>
  <DocSecurity>0</DocSecurity>
  <Lines>9</Lines>
  <Paragraphs>2</Paragraphs>
  <ScaleCrop>false</ScaleCrop>
  <Company>wyk</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财政厅函</dc:title>
  <dc:creator>lihz</dc:creator>
  <cp:lastModifiedBy>hp</cp:lastModifiedBy>
  <cp:revision>5</cp:revision>
  <cp:lastPrinted>2018-03-07T02:34:00Z</cp:lastPrinted>
  <dcterms:created xsi:type="dcterms:W3CDTF">2018-03-07T09:12:00Z</dcterms:created>
  <dcterms:modified xsi:type="dcterms:W3CDTF">2018-03-09T01:09:00Z</dcterms:modified>
</cp:coreProperties>
</file>