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2C" w:rsidRDefault="0086302C" w:rsidP="0086302C">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 xml:space="preserve">1        </w:t>
      </w:r>
    </w:p>
    <w:p w:rsidR="0086302C" w:rsidRPr="0086302C" w:rsidRDefault="0086302C" w:rsidP="0086302C">
      <w:pPr>
        <w:autoSpaceDE/>
        <w:adjustRightInd/>
        <w:jc w:val="center"/>
        <w:rPr>
          <w:rFonts w:ascii="黑体" w:eastAsia="黑体" w:hAnsi="黑体"/>
          <w:bCs/>
          <w:color w:val="000000" w:themeColor="text1"/>
          <w:sz w:val="32"/>
          <w:szCs w:val="32"/>
        </w:rPr>
      </w:pPr>
      <w:r w:rsidRPr="0086302C">
        <w:rPr>
          <w:rFonts w:ascii="黑体" w:eastAsia="黑体" w:hAnsi="黑体"/>
          <w:bCs/>
          <w:color w:val="000000" w:themeColor="text1"/>
          <w:sz w:val="32"/>
          <w:szCs w:val="32"/>
        </w:rPr>
        <w:t>2023年江苏省工程研究中心申报汇总表</w:t>
      </w:r>
    </w:p>
    <w:tbl>
      <w:tblPr>
        <w:tblW w:w="48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4"/>
        <w:gridCol w:w="1156"/>
        <w:gridCol w:w="682"/>
        <w:gridCol w:w="1114"/>
        <w:gridCol w:w="1092"/>
        <w:gridCol w:w="1100"/>
        <w:gridCol w:w="1114"/>
        <w:gridCol w:w="1092"/>
        <w:gridCol w:w="1103"/>
        <w:gridCol w:w="1100"/>
        <w:gridCol w:w="1132"/>
        <w:gridCol w:w="951"/>
        <w:gridCol w:w="1256"/>
      </w:tblGrid>
      <w:tr w:rsidR="0086302C" w:rsidTr="00296FBA">
        <w:trPr>
          <w:trHeight w:val="1067"/>
          <w:jc w:val="center"/>
        </w:trPr>
        <w:tc>
          <w:tcPr>
            <w:tcW w:w="189"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序</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号</w:t>
            </w:r>
          </w:p>
        </w:tc>
        <w:tc>
          <w:tcPr>
            <w:tcW w:w="432"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申请</w:t>
            </w:r>
            <w:r>
              <w:rPr>
                <w:rFonts w:eastAsia="宋体" w:hint="eastAsia"/>
                <w:color w:val="000000" w:themeColor="text1"/>
                <w:kern w:val="2"/>
                <w:sz w:val="21"/>
                <w:szCs w:val="21"/>
              </w:rPr>
              <w:t>省</w:t>
            </w:r>
            <w:r>
              <w:rPr>
                <w:rFonts w:eastAsia="宋体"/>
                <w:color w:val="000000" w:themeColor="text1"/>
                <w:kern w:val="2"/>
                <w:sz w:val="21"/>
                <w:szCs w:val="21"/>
              </w:rPr>
              <w:t>工程中心名称</w:t>
            </w:r>
          </w:p>
        </w:tc>
        <w:tc>
          <w:tcPr>
            <w:tcW w:w="255" w:type="pct"/>
            <w:vAlign w:val="center"/>
          </w:tcPr>
          <w:p w:rsidR="0086302C" w:rsidRDefault="0086302C" w:rsidP="00296FBA">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 xml:space="preserve"> </w:t>
            </w:r>
            <w:r>
              <w:rPr>
                <w:rFonts w:eastAsia="宋体"/>
                <w:color w:val="000000" w:themeColor="text1"/>
                <w:kern w:val="2"/>
                <w:sz w:val="21"/>
                <w:szCs w:val="21"/>
              </w:rPr>
              <w:t>依托单位</w:t>
            </w:r>
          </w:p>
        </w:tc>
        <w:tc>
          <w:tcPr>
            <w:tcW w:w="416" w:type="pct"/>
            <w:vAlign w:val="center"/>
          </w:tcPr>
          <w:p w:rsidR="0086302C" w:rsidRDefault="0086302C" w:rsidP="00296FBA">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依托单位</w:t>
            </w:r>
          </w:p>
          <w:p w:rsidR="0086302C" w:rsidRDefault="0086302C" w:rsidP="00296FBA">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统一社会</w:t>
            </w:r>
          </w:p>
          <w:p w:rsidR="0086302C" w:rsidRDefault="0086302C" w:rsidP="00296FBA">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信用代码</w:t>
            </w:r>
          </w:p>
        </w:tc>
        <w:tc>
          <w:tcPr>
            <w:tcW w:w="408"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省</w:t>
            </w:r>
            <w:r>
              <w:rPr>
                <w:rFonts w:eastAsia="宋体"/>
                <w:color w:val="000000" w:themeColor="text1"/>
                <w:kern w:val="2"/>
                <w:sz w:val="21"/>
                <w:szCs w:val="21"/>
              </w:rPr>
              <w:t>工程中心联系人及手机号</w:t>
            </w:r>
          </w:p>
        </w:tc>
        <w:tc>
          <w:tcPr>
            <w:tcW w:w="411"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省</w:t>
            </w:r>
            <w:r>
              <w:rPr>
                <w:rFonts w:eastAsia="宋体"/>
                <w:color w:val="000000" w:themeColor="text1"/>
                <w:kern w:val="2"/>
                <w:sz w:val="21"/>
                <w:szCs w:val="21"/>
              </w:rPr>
              <w:t>工程中心研发基础条件</w:t>
            </w:r>
          </w:p>
        </w:tc>
        <w:tc>
          <w:tcPr>
            <w:tcW w:w="416"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建设内容</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200</w:t>
            </w:r>
            <w:r>
              <w:rPr>
                <w:rFonts w:eastAsia="宋体"/>
                <w:color w:val="000000" w:themeColor="text1"/>
                <w:kern w:val="2"/>
                <w:sz w:val="21"/>
                <w:szCs w:val="21"/>
              </w:rPr>
              <w:t>字以内）</w:t>
            </w:r>
          </w:p>
        </w:tc>
        <w:tc>
          <w:tcPr>
            <w:tcW w:w="408"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所属</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战新产业</w:t>
            </w:r>
          </w:p>
        </w:tc>
        <w:tc>
          <w:tcPr>
            <w:tcW w:w="412"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所属优先支持领域</w:t>
            </w:r>
          </w:p>
        </w:tc>
        <w:tc>
          <w:tcPr>
            <w:tcW w:w="411"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是否</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属于增报</w:t>
            </w:r>
          </w:p>
        </w:tc>
        <w:tc>
          <w:tcPr>
            <w:tcW w:w="423"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申报</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主体</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349"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地点</w:t>
            </w:r>
          </w:p>
        </w:tc>
        <w:tc>
          <w:tcPr>
            <w:tcW w:w="469"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主管</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部门</w:t>
            </w:r>
          </w:p>
        </w:tc>
      </w:tr>
      <w:tr w:rsidR="0086302C" w:rsidTr="00296FBA">
        <w:trPr>
          <w:trHeight w:val="964"/>
          <w:jc w:val="center"/>
        </w:trPr>
        <w:tc>
          <w:tcPr>
            <w:tcW w:w="189"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 xml:space="preserve">　</w:t>
            </w:r>
          </w:p>
        </w:tc>
        <w:tc>
          <w:tcPr>
            <w:tcW w:w="432"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工程研究中心</w:t>
            </w:r>
          </w:p>
        </w:tc>
        <w:tc>
          <w:tcPr>
            <w:tcW w:w="255" w:type="pct"/>
            <w:vAlign w:val="center"/>
          </w:tcPr>
          <w:p w:rsidR="0086302C" w:rsidRDefault="0086302C" w:rsidP="00296FBA">
            <w:pPr>
              <w:widowControl/>
              <w:autoSpaceDE/>
              <w:autoSpaceDN/>
              <w:adjustRightInd/>
              <w:spacing w:line="320" w:lineRule="exact"/>
              <w:rPr>
                <w:rFonts w:eastAsia="宋体"/>
                <w:kern w:val="2"/>
                <w:sz w:val="21"/>
                <w:szCs w:val="22"/>
              </w:rPr>
            </w:pPr>
          </w:p>
        </w:tc>
        <w:tc>
          <w:tcPr>
            <w:tcW w:w="416" w:type="pct"/>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408" w:type="pct"/>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411"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416"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408"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412"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411"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423"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央企</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企业</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高等院校</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科研院所</w:t>
            </w:r>
          </w:p>
        </w:tc>
        <w:tc>
          <w:tcPr>
            <w:tcW w:w="349"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市、</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县（市）、区）</w:t>
            </w:r>
          </w:p>
        </w:tc>
        <w:tc>
          <w:tcPr>
            <w:tcW w:w="469" w:type="pct"/>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市发展改革委</w:t>
            </w:r>
            <w:r>
              <w:rPr>
                <w:rFonts w:eastAsia="宋体"/>
                <w:color w:val="000000" w:themeColor="text1"/>
                <w:kern w:val="2"/>
                <w:sz w:val="21"/>
                <w:szCs w:val="21"/>
              </w:rPr>
              <w:t>/</w:t>
            </w: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（省有关部门）</w:t>
            </w:r>
          </w:p>
        </w:tc>
      </w:tr>
      <w:tr w:rsidR="0086302C" w:rsidTr="00296FBA">
        <w:trPr>
          <w:trHeight w:val="340"/>
          <w:jc w:val="center"/>
        </w:trPr>
        <w:tc>
          <w:tcPr>
            <w:tcW w:w="189"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1</w:t>
            </w:r>
          </w:p>
        </w:tc>
        <w:tc>
          <w:tcPr>
            <w:tcW w:w="432" w:type="pct"/>
            <w:vAlign w:val="center"/>
          </w:tcPr>
          <w:p w:rsidR="0086302C" w:rsidRDefault="0086302C" w:rsidP="00296FBA">
            <w:pPr>
              <w:widowControl/>
              <w:autoSpaceDE/>
              <w:autoSpaceDN/>
              <w:adjustRightInd/>
              <w:spacing w:line="320" w:lineRule="exact"/>
              <w:rPr>
                <w:rFonts w:eastAsia="宋体"/>
                <w:kern w:val="2"/>
                <w:sz w:val="21"/>
                <w:szCs w:val="22"/>
              </w:rPr>
            </w:pPr>
          </w:p>
        </w:tc>
        <w:tc>
          <w:tcPr>
            <w:tcW w:w="255" w:type="pct"/>
            <w:vAlign w:val="center"/>
          </w:tcPr>
          <w:p w:rsidR="0086302C" w:rsidRDefault="0086302C" w:rsidP="00296FBA">
            <w:pPr>
              <w:widowControl/>
              <w:autoSpaceDE/>
              <w:autoSpaceDN/>
              <w:adjustRightInd/>
              <w:spacing w:line="320" w:lineRule="exact"/>
              <w:rPr>
                <w:rFonts w:eastAsia="宋体"/>
                <w:kern w:val="2"/>
                <w:sz w:val="21"/>
                <w:szCs w:val="22"/>
              </w:rPr>
            </w:pPr>
          </w:p>
        </w:tc>
        <w:tc>
          <w:tcPr>
            <w:tcW w:w="416" w:type="pct"/>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08" w:type="pct"/>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11" w:type="pct"/>
            <w:vAlign w:val="center"/>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16" w:type="pct"/>
            <w:vAlign w:val="center"/>
          </w:tcPr>
          <w:p w:rsidR="0086302C" w:rsidRDefault="0086302C" w:rsidP="00296FBA">
            <w:pPr>
              <w:widowControl/>
              <w:autoSpaceDE/>
              <w:autoSpaceDN/>
              <w:adjustRightInd/>
              <w:spacing w:line="320" w:lineRule="exact"/>
              <w:jc w:val="center"/>
              <w:rPr>
                <w:rFonts w:eastAsia="宋体"/>
                <w:kern w:val="2"/>
                <w:sz w:val="21"/>
                <w:szCs w:val="22"/>
              </w:rPr>
            </w:pPr>
          </w:p>
        </w:tc>
        <w:tc>
          <w:tcPr>
            <w:tcW w:w="408" w:type="pct"/>
            <w:shd w:val="clear" w:color="auto" w:fill="FFFFFF"/>
            <w:vAlign w:val="center"/>
          </w:tcPr>
          <w:p w:rsidR="0086302C" w:rsidRDefault="0086302C" w:rsidP="00296FBA">
            <w:pPr>
              <w:widowControl/>
              <w:autoSpaceDE/>
              <w:autoSpaceDN/>
              <w:adjustRightInd/>
              <w:spacing w:line="320" w:lineRule="exact"/>
              <w:rPr>
                <w:rFonts w:eastAsia="宋体"/>
                <w:kern w:val="2"/>
                <w:sz w:val="21"/>
                <w:szCs w:val="22"/>
              </w:rPr>
            </w:pPr>
          </w:p>
        </w:tc>
        <w:tc>
          <w:tcPr>
            <w:tcW w:w="412" w:type="pct"/>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11" w:type="pct"/>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23"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349"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69" w:type="pct"/>
            <w:vAlign w:val="center"/>
          </w:tcPr>
          <w:p w:rsidR="0086302C" w:rsidRDefault="0086302C" w:rsidP="00296FBA">
            <w:pPr>
              <w:widowControl/>
              <w:autoSpaceDE/>
              <w:autoSpaceDN/>
              <w:adjustRightInd/>
              <w:spacing w:line="320" w:lineRule="exact"/>
              <w:jc w:val="center"/>
              <w:rPr>
                <w:rFonts w:eastAsia="宋体"/>
                <w:kern w:val="2"/>
                <w:sz w:val="21"/>
                <w:szCs w:val="22"/>
              </w:rPr>
            </w:pPr>
          </w:p>
        </w:tc>
      </w:tr>
      <w:tr w:rsidR="0086302C" w:rsidTr="00296FBA">
        <w:trPr>
          <w:trHeight w:val="340"/>
          <w:jc w:val="center"/>
        </w:trPr>
        <w:tc>
          <w:tcPr>
            <w:tcW w:w="189"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2</w:t>
            </w:r>
          </w:p>
        </w:tc>
        <w:tc>
          <w:tcPr>
            <w:tcW w:w="432"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255"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16" w:type="pct"/>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08" w:type="pct"/>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11" w:type="pct"/>
            <w:vAlign w:val="center"/>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16" w:type="pct"/>
            <w:vAlign w:val="center"/>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08" w:type="pct"/>
            <w:shd w:val="clear" w:color="auto" w:fill="FFFFFF"/>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12" w:type="pct"/>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11" w:type="pct"/>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23"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349"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69"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r>
      <w:tr w:rsidR="0086302C" w:rsidTr="00296FBA">
        <w:trPr>
          <w:trHeight w:val="340"/>
          <w:jc w:val="center"/>
        </w:trPr>
        <w:tc>
          <w:tcPr>
            <w:tcW w:w="189"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432"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255" w:type="pct"/>
            <w:vAlign w:val="center"/>
          </w:tcPr>
          <w:p w:rsidR="0086302C" w:rsidRDefault="0086302C" w:rsidP="00296FBA">
            <w:pPr>
              <w:widowControl/>
              <w:autoSpaceDE/>
              <w:autoSpaceDN/>
              <w:adjustRightInd/>
              <w:spacing w:line="320" w:lineRule="exact"/>
              <w:rPr>
                <w:rFonts w:eastAsia="宋体"/>
                <w:kern w:val="2"/>
                <w:sz w:val="21"/>
                <w:szCs w:val="22"/>
              </w:rPr>
            </w:pPr>
          </w:p>
        </w:tc>
        <w:tc>
          <w:tcPr>
            <w:tcW w:w="416" w:type="pct"/>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08" w:type="pct"/>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11" w:type="pct"/>
            <w:vAlign w:val="center"/>
          </w:tcPr>
          <w:p w:rsidR="0086302C" w:rsidRDefault="0086302C" w:rsidP="00296FBA">
            <w:pPr>
              <w:widowControl/>
              <w:autoSpaceDE/>
              <w:adjustRightInd/>
              <w:spacing w:line="320" w:lineRule="exact"/>
              <w:jc w:val="center"/>
              <w:rPr>
                <w:rFonts w:eastAsia="宋体"/>
                <w:color w:val="000000" w:themeColor="text1"/>
                <w:kern w:val="2"/>
                <w:sz w:val="18"/>
                <w:szCs w:val="18"/>
              </w:rPr>
            </w:pPr>
          </w:p>
        </w:tc>
        <w:tc>
          <w:tcPr>
            <w:tcW w:w="416" w:type="pct"/>
            <w:vAlign w:val="center"/>
          </w:tcPr>
          <w:p w:rsidR="0086302C" w:rsidRDefault="0086302C" w:rsidP="00296FBA">
            <w:pPr>
              <w:widowControl/>
              <w:autoSpaceDE/>
              <w:autoSpaceDN/>
              <w:adjustRightInd/>
              <w:spacing w:line="320" w:lineRule="exact"/>
              <w:rPr>
                <w:rFonts w:eastAsia="宋体"/>
                <w:kern w:val="2"/>
                <w:sz w:val="21"/>
                <w:szCs w:val="22"/>
              </w:rPr>
            </w:pPr>
          </w:p>
        </w:tc>
        <w:tc>
          <w:tcPr>
            <w:tcW w:w="408" w:type="pct"/>
            <w:shd w:val="clear" w:color="auto" w:fill="FFFFFF"/>
            <w:vAlign w:val="center"/>
          </w:tcPr>
          <w:p w:rsidR="0086302C" w:rsidRDefault="0086302C" w:rsidP="00296FBA">
            <w:pPr>
              <w:widowControl/>
              <w:autoSpaceDE/>
              <w:autoSpaceDN/>
              <w:adjustRightInd/>
              <w:spacing w:line="320" w:lineRule="exact"/>
              <w:rPr>
                <w:rFonts w:eastAsia="宋体"/>
                <w:kern w:val="2"/>
                <w:sz w:val="21"/>
                <w:szCs w:val="22"/>
              </w:rPr>
            </w:pPr>
          </w:p>
        </w:tc>
        <w:tc>
          <w:tcPr>
            <w:tcW w:w="412" w:type="pct"/>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11" w:type="pct"/>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23"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349" w:type="pct"/>
            <w:vAlign w:val="center"/>
          </w:tcPr>
          <w:p w:rsidR="0086302C" w:rsidRDefault="0086302C" w:rsidP="00296FBA">
            <w:pPr>
              <w:widowControl/>
              <w:autoSpaceDE/>
              <w:adjustRightInd/>
              <w:spacing w:line="320" w:lineRule="exact"/>
              <w:jc w:val="center"/>
              <w:rPr>
                <w:rFonts w:eastAsia="宋体"/>
                <w:color w:val="000000" w:themeColor="text1"/>
                <w:kern w:val="2"/>
                <w:sz w:val="22"/>
                <w:szCs w:val="22"/>
              </w:rPr>
            </w:pPr>
          </w:p>
        </w:tc>
        <w:tc>
          <w:tcPr>
            <w:tcW w:w="469" w:type="pct"/>
            <w:vAlign w:val="center"/>
          </w:tcPr>
          <w:p w:rsidR="0086302C" w:rsidRDefault="0086302C" w:rsidP="00296FBA">
            <w:pPr>
              <w:widowControl/>
              <w:autoSpaceDE/>
              <w:autoSpaceDN/>
              <w:adjustRightInd/>
              <w:spacing w:line="320" w:lineRule="exact"/>
              <w:jc w:val="center"/>
              <w:rPr>
                <w:rFonts w:eastAsia="宋体"/>
                <w:kern w:val="2"/>
                <w:sz w:val="21"/>
                <w:szCs w:val="22"/>
              </w:rPr>
            </w:pPr>
          </w:p>
        </w:tc>
      </w:tr>
    </w:tbl>
    <w:p w:rsidR="0086302C" w:rsidRDefault="0086302C" w:rsidP="0086302C">
      <w:pPr>
        <w:widowControl/>
        <w:autoSpaceDE/>
        <w:adjustRightInd/>
        <w:ind w:firstLineChars="150" w:firstLine="315"/>
        <w:rPr>
          <w:rFonts w:eastAsia="黑体"/>
          <w:color w:val="000000" w:themeColor="text1"/>
          <w:sz w:val="21"/>
          <w:szCs w:val="21"/>
        </w:rPr>
      </w:pPr>
      <w:r>
        <w:rPr>
          <w:rFonts w:eastAsia="黑体"/>
          <w:color w:val="000000" w:themeColor="text1"/>
          <w:sz w:val="21"/>
          <w:szCs w:val="21"/>
        </w:rPr>
        <w:t>备注：</w:t>
      </w:r>
    </w:p>
    <w:p w:rsidR="0086302C" w:rsidRDefault="0086302C" w:rsidP="0086302C">
      <w:pPr>
        <w:pStyle w:val="a9"/>
        <w:widowControl/>
        <w:numPr>
          <w:ilvl w:val="0"/>
          <w:numId w:val="1"/>
        </w:numPr>
        <w:autoSpaceDE/>
        <w:adjustRightInd/>
        <w:spacing w:line="320" w:lineRule="exact"/>
        <w:ind w:firstLineChars="0"/>
        <w:rPr>
          <w:rFonts w:eastAsiaTheme="majorEastAsia"/>
          <w:color w:val="000000" w:themeColor="text1"/>
          <w:sz w:val="21"/>
          <w:szCs w:val="21"/>
        </w:rPr>
      </w:pPr>
      <w:r>
        <w:rPr>
          <w:rFonts w:eastAsiaTheme="majorEastAsia" w:hint="eastAsia"/>
          <w:color w:val="000000" w:themeColor="text1"/>
          <w:sz w:val="21"/>
          <w:szCs w:val="21"/>
        </w:rPr>
        <w:t>省工程中心按照基础名额、央企、增报名额顺序汇总，表格内容严格按照以下要求填写。</w:t>
      </w:r>
    </w:p>
    <w:p w:rsidR="0086302C" w:rsidRDefault="0086302C" w:rsidP="0086302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2</w:t>
      </w:r>
      <w:r>
        <w:rPr>
          <w:rFonts w:eastAsiaTheme="majorEastAsia"/>
          <w:color w:val="000000" w:themeColor="text1"/>
          <w:sz w:val="21"/>
          <w:szCs w:val="21"/>
        </w:rPr>
        <w:t>．</w:t>
      </w:r>
      <w:r>
        <w:rPr>
          <w:rFonts w:eastAsiaTheme="majorEastAsia" w:hint="eastAsia"/>
          <w:color w:val="000000" w:themeColor="text1"/>
          <w:sz w:val="21"/>
          <w:szCs w:val="21"/>
        </w:rPr>
        <w:t>省</w:t>
      </w:r>
      <w:r>
        <w:rPr>
          <w:rFonts w:eastAsiaTheme="majorEastAsia"/>
          <w:color w:val="000000" w:themeColor="text1"/>
          <w:sz w:val="21"/>
          <w:szCs w:val="21"/>
        </w:rPr>
        <w:t>工程中心研发基础条件：科研人员</w:t>
      </w:r>
      <w:r>
        <w:rPr>
          <w:rFonts w:eastAsiaTheme="majorEastAsia"/>
          <w:color w:val="000000" w:themeColor="text1"/>
          <w:sz w:val="21"/>
          <w:szCs w:val="21"/>
        </w:rPr>
        <w:t>xx</w:t>
      </w:r>
      <w:r>
        <w:rPr>
          <w:rFonts w:eastAsiaTheme="majorEastAsia"/>
          <w:color w:val="000000" w:themeColor="text1"/>
          <w:sz w:val="21"/>
          <w:szCs w:val="21"/>
        </w:rPr>
        <w:t>人，专职科研人员</w:t>
      </w:r>
      <w:r>
        <w:rPr>
          <w:rFonts w:eastAsiaTheme="majorEastAsia"/>
          <w:color w:val="000000" w:themeColor="text1"/>
          <w:sz w:val="21"/>
          <w:szCs w:val="21"/>
        </w:rPr>
        <w:t>xx</w:t>
      </w:r>
      <w:r>
        <w:rPr>
          <w:rFonts w:eastAsiaTheme="majorEastAsia"/>
          <w:color w:val="000000" w:themeColor="text1"/>
          <w:sz w:val="21"/>
          <w:szCs w:val="21"/>
        </w:rPr>
        <w:t>人，研发设备原值</w:t>
      </w:r>
      <w:r>
        <w:rPr>
          <w:rFonts w:eastAsiaTheme="majorEastAsia"/>
          <w:color w:val="000000" w:themeColor="text1"/>
          <w:sz w:val="21"/>
          <w:szCs w:val="21"/>
        </w:rPr>
        <w:t>xx</w:t>
      </w:r>
      <w:r>
        <w:rPr>
          <w:rFonts w:eastAsiaTheme="majorEastAsia"/>
          <w:color w:val="000000" w:themeColor="text1"/>
          <w:sz w:val="21"/>
          <w:szCs w:val="21"/>
        </w:rPr>
        <w:t>万元，研发设施面积</w:t>
      </w:r>
      <w:r>
        <w:rPr>
          <w:rFonts w:eastAsiaTheme="majorEastAsia"/>
          <w:color w:val="000000" w:themeColor="text1"/>
          <w:sz w:val="21"/>
          <w:szCs w:val="21"/>
        </w:rPr>
        <w:t>xx</w:t>
      </w:r>
      <w:r>
        <w:rPr>
          <w:rFonts w:eastAsiaTheme="majorEastAsia"/>
          <w:color w:val="000000" w:themeColor="text1"/>
          <w:sz w:val="21"/>
          <w:szCs w:val="21"/>
        </w:rPr>
        <w:t>平方米，主持（承担）省级以上科研计划</w:t>
      </w:r>
      <w:r>
        <w:rPr>
          <w:rFonts w:eastAsiaTheme="majorEastAsia"/>
          <w:color w:val="000000" w:themeColor="text1"/>
          <w:sz w:val="21"/>
          <w:szCs w:val="21"/>
        </w:rPr>
        <w:t>xx</w:t>
      </w:r>
      <w:r>
        <w:rPr>
          <w:rFonts w:eastAsiaTheme="majorEastAsia"/>
          <w:color w:val="000000" w:themeColor="text1"/>
          <w:sz w:val="21"/>
          <w:szCs w:val="21"/>
        </w:rPr>
        <w:t>项，主持参与制定国际、国家或行业标准</w:t>
      </w:r>
      <w:r>
        <w:rPr>
          <w:rFonts w:eastAsiaTheme="majorEastAsia"/>
          <w:color w:val="000000" w:themeColor="text1"/>
          <w:sz w:val="21"/>
          <w:szCs w:val="21"/>
        </w:rPr>
        <w:t>xx</w:t>
      </w:r>
      <w:r>
        <w:rPr>
          <w:rFonts w:eastAsiaTheme="majorEastAsia"/>
          <w:color w:val="000000" w:themeColor="text1"/>
          <w:sz w:val="21"/>
          <w:szCs w:val="21"/>
        </w:rPr>
        <w:t>项，具有高级职称或博士学位的学术与技术带头人</w:t>
      </w:r>
      <w:r>
        <w:rPr>
          <w:rFonts w:eastAsiaTheme="majorEastAsia"/>
          <w:color w:val="000000" w:themeColor="text1"/>
          <w:sz w:val="21"/>
          <w:szCs w:val="21"/>
        </w:rPr>
        <w:t>xx</w:t>
      </w:r>
      <w:r>
        <w:rPr>
          <w:rFonts w:eastAsiaTheme="majorEastAsia"/>
          <w:color w:val="000000" w:themeColor="text1"/>
          <w:sz w:val="21"/>
          <w:szCs w:val="21"/>
        </w:rPr>
        <w:t>人。依托单位</w:t>
      </w:r>
      <w:r>
        <w:rPr>
          <w:rFonts w:eastAsiaTheme="majorEastAsia"/>
          <w:color w:val="000000" w:themeColor="text1"/>
          <w:sz w:val="21"/>
          <w:szCs w:val="21"/>
        </w:rPr>
        <w:t>2022</w:t>
      </w:r>
      <w:r>
        <w:rPr>
          <w:rFonts w:eastAsiaTheme="majorEastAsia"/>
          <w:color w:val="000000" w:themeColor="text1"/>
          <w:sz w:val="21"/>
          <w:szCs w:val="21"/>
        </w:rPr>
        <w:t>年度研发经费支出</w:t>
      </w:r>
      <w:r>
        <w:rPr>
          <w:rFonts w:eastAsiaTheme="majorEastAsia"/>
          <w:color w:val="000000" w:themeColor="text1"/>
          <w:sz w:val="21"/>
          <w:szCs w:val="21"/>
        </w:rPr>
        <w:t>xx</w:t>
      </w:r>
      <w:r>
        <w:rPr>
          <w:rFonts w:eastAsiaTheme="majorEastAsia"/>
          <w:color w:val="000000" w:themeColor="text1"/>
          <w:sz w:val="21"/>
          <w:szCs w:val="21"/>
        </w:rPr>
        <w:t>万元</w:t>
      </w:r>
      <w:r>
        <w:rPr>
          <w:rFonts w:eastAsiaTheme="majorEastAsia" w:hint="eastAsia"/>
          <w:color w:val="000000" w:themeColor="text1"/>
          <w:sz w:val="21"/>
          <w:szCs w:val="21"/>
        </w:rPr>
        <w:t>（企业填写）</w:t>
      </w:r>
      <w:r>
        <w:rPr>
          <w:rFonts w:eastAsiaTheme="majorEastAsia"/>
          <w:color w:val="000000" w:themeColor="text1"/>
          <w:sz w:val="21"/>
          <w:szCs w:val="21"/>
        </w:rPr>
        <w:t>/</w:t>
      </w:r>
      <w:r>
        <w:rPr>
          <w:rFonts w:eastAsiaTheme="majorEastAsia"/>
          <w:color w:val="000000" w:themeColor="text1"/>
          <w:sz w:val="21"/>
          <w:szCs w:val="21"/>
        </w:rPr>
        <w:t>工程中心横向科研经费收入</w:t>
      </w:r>
      <w:r>
        <w:rPr>
          <w:rFonts w:eastAsiaTheme="majorEastAsia"/>
          <w:color w:val="000000" w:themeColor="text1"/>
          <w:sz w:val="21"/>
          <w:szCs w:val="21"/>
        </w:rPr>
        <w:t>xx</w:t>
      </w:r>
      <w:r>
        <w:rPr>
          <w:rFonts w:eastAsiaTheme="majorEastAsia"/>
          <w:color w:val="000000" w:themeColor="text1"/>
          <w:sz w:val="21"/>
          <w:szCs w:val="21"/>
        </w:rPr>
        <w:t>万元</w:t>
      </w:r>
      <w:r>
        <w:rPr>
          <w:rFonts w:eastAsiaTheme="majorEastAsia" w:hint="eastAsia"/>
          <w:color w:val="000000" w:themeColor="text1"/>
          <w:sz w:val="21"/>
          <w:szCs w:val="21"/>
        </w:rPr>
        <w:t>（高校和科研院所填写）</w:t>
      </w:r>
      <w:r>
        <w:rPr>
          <w:rFonts w:eastAsiaTheme="majorEastAsia"/>
          <w:color w:val="000000" w:themeColor="text1"/>
          <w:sz w:val="21"/>
          <w:szCs w:val="21"/>
        </w:rPr>
        <w:t>。</w:t>
      </w:r>
    </w:p>
    <w:p w:rsidR="0086302C" w:rsidRDefault="0086302C" w:rsidP="0086302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3</w:t>
      </w:r>
      <w:r>
        <w:rPr>
          <w:rFonts w:eastAsiaTheme="majorEastAsia"/>
          <w:color w:val="000000" w:themeColor="text1"/>
          <w:sz w:val="21"/>
          <w:szCs w:val="21"/>
        </w:rPr>
        <w:t>．建设内容（</w:t>
      </w:r>
      <w:r>
        <w:rPr>
          <w:rFonts w:eastAsiaTheme="majorEastAsia"/>
          <w:color w:val="000000" w:themeColor="text1"/>
          <w:sz w:val="21"/>
          <w:szCs w:val="21"/>
        </w:rPr>
        <w:t>200</w:t>
      </w:r>
      <w:r>
        <w:rPr>
          <w:rFonts w:eastAsiaTheme="majorEastAsia"/>
          <w:color w:val="000000" w:themeColor="text1"/>
          <w:sz w:val="21"/>
          <w:szCs w:val="21"/>
        </w:rPr>
        <w:t>字以内）：围绕</w:t>
      </w:r>
      <w:r>
        <w:rPr>
          <w:rFonts w:eastAsiaTheme="majorEastAsia"/>
          <w:color w:val="000000" w:themeColor="text1"/>
          <w:sz w:val="21"/>
          <w:szCs w:val="21"/>
        </w:rPr>
        <w:t>xx</w:t>
      </w:r>
      <w:r>
        <w:rPr>
          <w:rFonts w:eastAsiaTheme="majorEastAsia"/>
          <w:color w:val="000000" w:themeColor="text1"/>
          <w:sz w:val="21"/>
          <w:szCs w:val="21"/>
        </w:rPr>
        <w:t>产业（江苏</w:t>
      </w:r>
      <w:r>
        <w:rPr>
          <w:rFonts w:eastAsiaTheme="majorEastAsia" w:hint="eastAsia"/>
          <w:color w:val="000000" w:themeColor="text1"/>
          <w:sz w:val="21"/>
          <w:szCs w:val="21"/>
        </w:rPr>
        <w:t>战略性</w:t>
      </w:r>
      <w:r>
        <w:rPr>
          <w:rFonts w:eastAsiaTheme="majorEastAsia"/>
          <w:color w:val="000000" w:themeColor="text1"/>
          <w:sz w:val="21"/>
          <w:szCs w:val="21"/>
        </w:rPr>
        <w:t>新兴产业或细分领域）发展中的</w:t>
      </w:r>
      <w:r>
        <w:rPr>
          <w:rFonts w:eastAsiaTheme="majorEastAsia"/>
          <w:color w:val="000000" w:themeColor="text1"/>
          <w:sz w:val="21"/>
          <w:szCs w:val="21"/>
        </w:rPr>
        <w:t>xx</w:t>
      </w:r>
      <w:r>
        <w:rPr>
          <w:rFonts w:eastAsiaTheme="majorEastAsia"/>
          <w:color w:val="000000" w:themeColor="text1"/>
          <w:sz w:val="21"/>
          <w:szCs w:val="21"/>
        </w:rPr>
        <w:t>（具体的）等问题，建设</w:t>
      </w:r>
      <w:r>
        <w:rPr>
          <w:rFonts w:eastAsiaTheme="majorEastAsia"/>
          <w:color w:val="000000" w:themeColor="text1"/>
          <w:sz w:val="21"/>
          <w:szCs w:val="21"/>
        </w:rPr>
        <w:t>xx</w:t>
      </w:r>
      <w:r>
        <w:rPr>
          <w:rFonts w:eastAsiaTheme="majorEastAsia"/>
          <w:color w:val="000000" w:themeColor="text1"/>
          <w:sz w:val="21"/>
          <w:szCs w:val="21"/>
        </w:rPr>
        <w:t>（具体的一个或若干个）等创新平台，开展</w:t>
      </w:r>
      <w:r>
        <w:rPr>
          <w:rFonts w:eastAsiaTheme="majorEastAsia"/>
          <w:color w:val="000000" w:themeColor="text1"/>
          <w:sz w:val="21"/>
          <w:szCs w:val="21"/>
        </w:rPr>
        <w:t>xx</w:t>
      </w:r>
      <w:r>
        <w:rPr>
          <w:rFonts w:eastAsiaTheme="majorEastAsia"/>
          <w:color w:val="000000" w:themeColor="text1"/>
          <w:sz w:val="21"/>
          <w:szCs w:val="21"/>
        </w:rPr>
        <w:t>方面等研究，突破</w:t>
      </w:r>
      <w:r>
        <w:rPr>
          <w:rFonts w:eastAsiaTheme="majorEastAsia"/>
          <w:color w:val="000000" w:themeColor="text1"/>
          <w:sz w:val="21"/>
          <w:szCs w:val="21"/>
        </w:rPr>
        <w:t>xx</w:t>
      </w:r>
      <w:r>
        <w:rPr>
          <w:rFonts w:eastAsiaTheme="majorEastAsia"/>
          <w:color w:val="000000" w:themeColor="text1"/>
          <w:sz w:val="21"/>
          <w:szCs w:val="21"/>
        </w:rPr>
        <w:t>（具体的）等关键技术或开发</w:t>
      </w:r>
      <w:r>
        <w:rPr>
          <w:rFonts w:eastAsiaTheme="majorEastAsia"/>
          <w:color w:val="000000" w:themeColor="text1"/>
          <w:sz w:val="21"/>
          <w:szCs w:val="21"/>
        </w:rPr>
        <w:t>xx</w:t>
      </w:r>
      <w:r>
        <w:rPr>
          <w:rFonts w:eastAsiaTheme="majorEastAsia"/>
          <w:color w:val="000000" w:themeColor="text1"/>
          <w:sz w:val="21"/>
          <w:szCs w:val="21"/>
        </w:rPr>
        <w:t>装备。</w:t>
      </w:r>
      <w:r>
        <w:rPr>
          <w:rFonts w:eastAsiaTheme="majorEastAsia" w:hint="eastAsia"/>
          <w:color w:val="000000" w:themeColor="text1"/>
          <w:sz w:val="21"/>
          <w:szCs w:val="21"/>
        </w:rPr>
        <w:t>省</w:t>
      </w:r>
      <w:r>
        <w:rPr>
          <w:rFonts w:eastAsiaTheme="majorEastAsia"/>
          <w:color w:val="000000" w:themeColor="text1"/>
          <w:sz w:val="21"/>
          <w:szCs w:val="21"/>
        </w:rPr>
        <w:t>工程中心建设总投资</w:t>
      </w:r>
      <w:r>
        <w:rPr>
          <w:rFonts w:eastAsiaTheme="majorEastAsia"/>
          <w:color w:val="000000" w:themeColor="text1"/>
          <w:sz w:val="21"/>
          <w:szCs w:val="21"/>
        </w:rPr>
        <w:t>xx</w:t>
      </w:r>
      <w:r>
        <w:rPr>
          <w:rFonts w:eastAsiaTheme="majorEastAsia"/>
          <w:color w:val="000000" w:themeColor="text1"/>
          <w:sz w:val="21"/>
          <w:szCs w:val="21"/>
        </w:rPr>
        <w:t>万元，建设期：</w:t>
      </w:r>
      <w:r>
        <w:rPr>
          <w:rFonts w:eastAsiaTheme="majorEastAsia"/>
          <w:color w:val="000000" w:themeColor="text1"/>
          <w:sz w:val="21"/>
          <w:szCs w:val="21"/>
        </w:rPr>
        <w:t>202X-202X</w:t>
      </w:r>
      <w:r>
        <w:rPr>
          <w:rFonts w:eastAsiaTheme="majorEastAsia"/>
          <w:color w:val="000000" w:themeColor="text1"/>
          <w:sz w:val="21"/>
          <w:szCs w:val="21"/>
        </w:rPr>
        <w:t>年。</w:t>
      </w:r>
      <w:r>
        <w:rPr>
          <w:rFonts w:eastAsiaTheme="majorEastAsia"/>
          <w:color w:val="000000" w:themeColor="text1"/>
          <w:sz w:val="21"/>
          <w:szCs w:val="21"/>
        </w:rPr>
        <w:t xml:space="preserve">  </w:t>
      </w:r>
    </w:p>
    <w:p w:rsidR="0086302C" w:rsidRDefault="0086302C" w:rsidP="0086302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4</w:t>
      </w:r>
      <w:r>
        <w:rPr>
          <w:rFonts w:eastAsiaTheme="majorEastAsia"/>
          <w:color w:val="000000" w:themeColor="text1"/>
          <w:sz w:val="21"/>
          <w:szCs w:val="21"/>
        </w:rPr>
        <w:t>．所属战新产业：新一代信息技术产业、数字科技产业、高端装备制造产业、新材料产业、生物技术和新医药产业、绿色低碳产业、新兴服务产业、未来产业。</w:t>
      </w:r>
    </w:p>
    <w:p w:rsidR="0086302C" w:rsidRDefault="0086302C" w:rsidP="0086302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 xml:space="preserve">5. </w:t>
      </w:r>
      <w:r>
        <w:rPr>
          <w:rFonts w:eastAsiaTheme="majorEastAsia"/>
          <w:color w:val="000000" w:themeColor="text1"/>
          <w:sz w:val="21"/>
          <w:szCs w:val="21"/>
        </w:rPr>
        <w:t>所属优先支持领域：</w:t>
      </w:r>
      <w:r>
        <w:rPr>
          <w:rFonts w:eastAsiaTheme="majorEastAsia" w:hint="eastAsia"/>
          <w:color w:val="000000" w:themeColor="text1"/>
          <w:sz w:val="21"/>
          <w:szCs w:val="21"/>
        </w:rPr>
        <w:t>第三代半导体、氢能和新一代储能、基因技术及细胞治疗、零碳负碳先进技术</w:t>
      </w:r>
      <w:r>
        <w:rPr>
          <w:rFonts w:eastAsiaTheme="majorEastAsia"/>
          <w:color w:val="000000" w:themeColor="text1"/>
          <w:sz w:val="21"/>
          <w:szCs w:val="21"/>
        </w:rPr>
        <w:t>。</w:t>
      </w:r>
      <w:r>
        <w:rPr>
          <w:rFonts w:eastAsiaTheme="majorEastAsia" w:hint="eastAsia"/>
          <w:color w:val="000000" w:themeColor="text1"/>
          <w:sz w:val="21"/>
          <w:szCs w:val="21"/>
        </w:rPr>
        <w:t>如不属于优先支持领域则填“否”。</w:t>
      </w:r>
    </w:p>
    <w:p w:rsidR="0086302C" w:rsidRDefault="0086302C" w:rsidP="0086302C">
      <w:pPr>
        <w:widowControl/>
        <w:autoSpaceDE/>
        <w:adjustRightInd/>
        <w:spacing w:line="320" w:lineRule="exact"/>
        <w:ind w:firstLineChars="200" w:firstLine="420"/>
        <w:rPr>
          <w:rFonts w:eastAsiaTheme="majorEastAsia"/>
          <w:color w:val="000000" w:themeColor="text1"/>
          <w:sz w:val="21"/>
          <w:szCs w:val="21"/>
        </w:rPr>
        <w:sectPr w:rsidR="0086302C">
          <w:footerReference w:type="default" r:id="rId8"/>
          <w:pgSz w:w="16838" w:h="11906" w:orient="landscape"/>
          <w:pgMar w:top="1560" w:right="1440" w:bottom="1560" w:left="1440" w:header="851" w:footer="992" w:gutter="0"/>
          <w:pgNumType w:start="7"/>
          <w:cols w:space="720"/>
          <w:docGrid w:type="lines" w:linePitch="326"/>
        </w:sectPr>
      </w:pPr>
      <w:r>
        <w:rPr>
          <w:rFonts w:eastAsiaTheme="majorEastAsia"/>
          <w:color w:val="000000" w:themeColor="text1"/>
          <w:sz w:val="21"/>
          <w:szCs w:val="21"/>
        </w:rPr>
        <w:t>6</w:t>
      </w:r>
      <w:r>
        <w:rPr>
          <w:rFonts w:eastAsiaTheme="majorEastAsia"/>
          <w:color w:val="000000" w:themeColor="text1"/>
          <w:sz w:val="21"/>
          <w:szCs w:val="21"/>
        </w:rPr>
        <w:t>．是否属于</w:t>
      </w:r>
      <w:r>
        <w:rPr>
          <w:rFonts w:eastAsiaTheme="majorEastAsia" w:hint="eastAsia"/>
          <w:color w:val="000000" w:themeColor="text1"/>
          <w:sz w:val="21"/>
          <w:szCs w:val="21"/>
        </w:rPr>
        <w:t>增报：优先支持领域</w:t>
      </w:r>
      <w:r>
        <w:rPr>
          <w:rFonts w:eastAsiaTheme="majorEastAsia" w:hint="eastAsia"/>
          <w:color w:val="000000" w:themeColor="text1"/>
          <w:sz w:val="21"/>
          <w:szCs w:val="21"/>
        </w:rPr>
        <w:t>/</w:t>
      </w:r>
      <w:r>
        <w:rPr>
          <w:rFonts w:eastAsiaTheme="majorEastAsia" w:hint="eastAsia"/>
          <w:color w:val="000000" w:themeColor="text1"/>
          <w:sz w:val="21"/>
          <w:szCs w:val="21"/>
        </w:rPr>
        <w:t>国家级战略性新兴产业集群</w:t>
      </w:r>
      <w:r>
        <w:rPr>
          <w:rFonts w:eastAsiaTheme="majorEastAsia" w:hint="eastAsia"/>
          <w:color w:val="000000" w:themeColor="text1"/>
          <w:sz w:val="21"/>
          <w:szCs w:val="21"/>
        </w:rPr>
        <w:t>/</w:t>
      </w:r>
      <w:r>
        <w:rPr>
          <w:rFonts w:eastAsiaTheme="majorEastAsia" w:hint="eastAsia"/>
          <w:color w:val="000000" w:themeColor="text1"/>
          <w:sz w:val="21"/>
          <w:szCs w:val="21"/>
        </w:rPr>
        <w:t>省级战略性新兴产业融合集群发展示范</w:t>
      </w:r>
      <w:r>
        <w:rPr>
          <w:rFonts w:eastAsiaTheme="majorEastAsia"/>
          <w:color w:val="000000" w:themeColor="text1"/>
          <w:sz w:val="21"/>
          <w:szCs w:val="21"/>
        </w:rPr>
        <w:t>。</w:t>
      </w:r>
      <w:r>
        <w:rPr>
          <w:rFonts w:eastAsiaTheme="majorEastAsia" w:hint="eastAsia"/>
          <w:color w:val="000000" w:themeColor="text1"/>
          <w:sz w:val="21"/>
          <w:szCs w:val="21"/>
        </w:rPr>
        <w:t>如不属于增报则填“否”。</w:t>
      </w:r>
    </w:p>
    <w:p w:rsidR="0086302C" w:rsidRDefault="0086302C" w:rsidP="0086302C">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lastRenderedPageBreak/>
        <w:t>附件</w:t>
      </w:r>
      <w:r>
        <w:rPr>
          <w:rFonts w:eastAsia="黑体"/>
          <w:color w:val="000000" w:themeColor="text1"/>
          <w:sz w:val="32"/>
          <w:szCs w:val="32"/>
        </w:rPr>
        <w:t xml:space="preserve">2 </w:t>
      </w:r>
    </w:p>
    <w:tbl>
      <w:tblPr>
        <w:tblW w:w="8505" w:type="dxa"/>
        <w:jc w:val="center"/>
        <w:tblLook w:val="04A0" w:firstRow="1" w:lastRow="0" w:firstColumn="1" w:lastColumn="0" w:noHBand="0" w:noVBand="1"/>
      </w:tblPr>
      <w:tblGrid>
        <w:gridCol w:w="667"/>
        <w:gridCol w:w="1276"/>
        <w:gridCol w:w="467"/>
        <w:gridCol w:w="1659"/>
        <w:gridCol w:w="851"/>
        <w:gridCol w:w="1134"/>
        <w:gridCol w:w="2451"/>
      </w:tblGrid>
      <w:tr w:rsidR="0086302C" w:rsidTr="00296FBA">
        <w:trPr>
          <w:trHeight w:val="885"/>
          <w:jc w:val="center"/>
        </w:trPr>
        <w:tc>
          <w:tcPr>
            <w:tcW w:w="8505" w:type="dxa"/>
            <w:gridSpan w:val="7"/>
            <w:vAlign w:val="center"/>
          </w:tcPr>
          <w:p w:rsidR="0086302C" w:rsidRDefault="0086302C" w:rsidP="00296FBA">
            <w:pPr>
              <w:widowControl/>
              <w:autoSpaceDE/>
              <w:adjustRightInd/>
              <w:jc w:val="center"/>
              <w:rPr>
                <w:rFonts w:eastAsia="宋体"/>
                <w:color w:val="000000" w:themeColor="text1"/>
                <w:kern w:val="2"/>
                <w:sz w:val="22"/>
                <w:szCs w:val="22"/>
              </w:rPr>
            </w:pPr>
            <w:r w:rsidRPr="0086302C">
              <w:rPr>
                <w:rFonts w:ascii="方正小标宋简体" w:eastAsia="方正小标宋简体" w:hint="eastAsia"/>
                <w:bCs/>
                <w:color w:val="000000" w:themeColor="text1"/>
                <w:kern w:val="2"/>
                <w:sz w:val="36"/>
                <w:szCs w:val="36"/>
              </w:rPr>
              <w:t>江苏省工程研究中心申报数据表</w:t>
            </w:r>
            <w:r w:rsidRPr="0086302C">
              <w:rPr>
                <w:rFonts w:ascii="方正小标宋简体" w:eastAsia="方正小标宋简体" w:hint="eastAsia"/>
                <w:color w:val="000000" w:themeColor="text1"/>
                <w:kern w:val="2"/>
                <w:sz w:val="22"/>
                <w:szCs w:val="22"/>
              </w:rPr>
              <w:br/>
            </w:r>
            <w:r>
              <w:rPr>
                <w:rFonts w:eastAsia="宋体"/>
                <w:color w:val="000000" w:themeColor="text1"/>
                <w:kern w:val="2"/>
                <w:sz w:val="22"/>
                <w:szCs w:val="22"/>
              </w:rPr>
              <w:t>（高等院校和科研院所填报）</w:t>
            </w:r>
          </w:p>
        </w:tc>
      </w:tr>
      <w:tr w:rsidR="0086302C" w:rsidTr="00296FBA">
        <w:trPr>
          <w:trHeight w:val="433"/>
          <w:jc w:val="center"/>
        </w:trPr>
        <w:tc>
          <w:tcPr>
            <w:tcW w:w="8505" w:type="dxa"/>
            <w:gridSpan w:val="7"/>
            <w:vAlign w:val="center"/>
          </w:tcPr>
          <w:p w:rsidR="0086302C" w:rsidRDefault="0086302C" w:rsidP="00296FBA">
            <w:pPr>
              <w:widowControl/>
              <w:autoSpaceDE/>
              <w:adjustRightInd/>
              <w:rPr>
                <w:rFonts w:eastAsia="方正小标宋_GBK"/>
                <w:bCs/>
                <w:color w:val="000000" w:themeColor="text1"/>
                <w:kern w:val="2"/>
                <w:sz w:val="21"/>
                <w:szCs w:val="21"/>
              </w:rPr>
            </w:pPr>
            <w:r>
              <w:rPr>
                <w:rFonts w:eastAsia="宋体" w:hint="eastAsia"/>
                <w:color w:val="000000" w:themeColor="text1"/>
                <w:kern w:val="2"/>
                <w:sz w:val="21"/>
                <w:szCs w:val="21"/>
              </w:rPr>
              <w:t>申报的</w:t>
            </w:r>
            <w:r>
              <w:rPr>
                <w:rFonts w:eastAsia="宋体"/>
                <w:color w:val="000000" w:themeColor="text1"/>
                <w:kern w:val="2"/>
                <w:sz w:val="21"/>
                <w:szCs w:val="21"/>
              </w:rPr>
              <w:t>省工程中心或依托单位（盖章）</w:t>
            </w:r>
            <w:r>
              <w:rPr>
                <w:rFonts w:eastAsia="宋体"/>
                <w:color w:val="000000" w:themeColor="text1"/>
                <w:kern w:val="2"/>
                <w:sz w:val="21"/>
                <w:szCs w:val="2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c>
      </w:tr>
      <w:tr w:rsidR="0086302C" w:rsidTr="00296FBA">
        <w:trPr>
          <w:trHeight w:val="340"/>
          <w:jc w:val="center"/>
        </w:trPr>
        <w:tc>
          <w:tcPr>
            <w:tcW w:w="2410" w:type="dxa"/>
            <w:gridSpan w:val="3"/>
            <w:tcBorders>
              <w:top w:val="single" w:sz="8"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申请</w:t>
            </w:r>
            <w:r>
              <w:rPr>
                <w:rFonts w:eastAsia="宋体"/>
                <w:color w:val="000000" w:themeColor="text1"/>
                <w:kern w:val="2"/>
                <w:sz w:val="21"/>
                <w:szCs w:val="21"/>
              </w:rPr>
              <w:t>省工程中心名称</w:t>
            </w:r>
          </w:p>
        </w:tc>
        <w:tc>
          <w:tcPr>
            <w:tcW w:w="6095" w:type="dxa"/>
            <w:gridSpan w:val="4"/>
            <w:tcBorders>
              <w:top w:val="single" w:sz="8" w:space="0" w:color="auto"/>
              <w:left w:val="single" w:sz="4" w:space="0" w:color="auto"/>
              <w:bottom w:val="single" w:sz="4" w:space="0" w:color="auto"/>
              <w:right w:val="single" w:sz="8" w:space="0" w:color="000000"/>
            </w:tcBorders>
            <w:vAlign w:val="center"/>
          </w:tcPr>
          <w:p w:rsidR="0086302C" w:rsidRDefault="0086302C" w:rsidP="00296FBA">
            <w:pPr>
              <w:spacing w:line="320" w:lineRule="exact"/>
              <w:rPr>
                <w:rFonts w:eastAsia="宋体"/>
                <w:color w:val="000000" w:themeColor="text1"/>
                <w:kern w:val="2"/>
                <w:sz w:val="21"/>
                <w:szCs w:val="21"/>
              </w:rPr>
            </w:pP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工程研究中心</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所属战</w:t>
            </w:r>
            <w:r>
              <w:rPr>
                <w:rFonts w:eastAsia="宋体" w:hint="eastAsia"/>
                <w:color w:val="000000" w:themeColor="text1"/>
                <w:kern w:val="2"/>
                <w:sz w:val="21"/>
                <w:szCs w:val="21"/>
              </w:rPr>
              <w:t>略</w:t>
            </w:r>
            <w:r>
              <w:rPr>
                <w:rFonts w:eastAsia="宋体"/>
                <w:color w:val="000000" w:themeColor="text1"/>
                <w:kern w:val="2"/>
                <w:sz w:val="21"/>
                <w:szCs w:val="21"/>
              </w:rPr>
              <w:t>性新</w:t>
            </w:r>
            <w:r>
              <w:rPr>
                <w:rFonts w:eastAsia="宋体" w:hint="eastAsia"/>
                <w:color w:val="000000" w:themeColor="text1"/>
                <w:kern w:val="2"/>
                <w:sz w:val="21"/>
                <w:szCs w:val="21"/>
              </w:rPr>
              <w:t>兴</w:t>
            </w:r>
            <w:r>
              <w:rPr>
                <w:rFonts w:eastAsia="宋体"/>
                <w:color w:val="000000" w:themeColor="text1"/>
                <w:kern w:val="2"/>
                <w:sz w:val="21"/>
                <w:szCs w:val="21"/>
              </w:rPr>
              <w:t>产业</w:t>
            </w:r>
          </w:p>
        </w:tc>
        <w:tc>
          <w:tcPr>
            <w:tcW w:w="1659" w:type="dxa"/>
            <w:tcBorders>
              <w:top w:val="single" w:sz="4" w:space="0" w:color="auto"/>
              <w:left w:val="nil"/>
              <w:bottom w:val="single" w:sz="4" w:space="0" w:color="auto"/>
              <w:right w:val="single" w:sz="4" w:space="0" w:color="auto"/>
            </w:tcBorders>
            <w:vAlign w:val="center"/>
          </w:tcPr>
          <w:p w:rsidR="0086302C" w:rsidRDefault="0086302C" w:rsidP="00296FBA">
            <w:pPr>
              <w:spacing w:line="320" w:lineRule="exact"/>
              <w:ind w:left="38"/>
              <w:rPr>
                <w:rFonts w:eastAsia="宋体"/>
                <w:color w:val="000000" w:themeColor="text1"/>
                <w:kern w:val="2"/>
                <w:sz w:val="21"/>
                <w:szCs w:val="21"/>
              </w:rPr>
            </w:pPr>
          </w:p>
        </w:tc>
        <w:tc>
          <w:tcPr>
            <w:tcW w:w="1985" w:type="dxa"/>
            <w:gridSpan w:val="2"/>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所属优先支持领域</w:t>
            </w:r>
          </w:p>
        </w:tc>
        <w:tc>
          <w:tcPr>
            <w:tcW w:w="2451" w:type="dxa"/>
            <w:tcBorders>
              <w:top w:val="nil"/>
              <w:left w:val="nil"/>
              <w:bottom w:val="single" w:sz="4" w:space="0" w:color="auto"/>
              <w:right w:val="single" w:sz="8"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w:t>
            </w:r>
            <w:r>
              <w:rPr>
                <w:rFonts w:eastAsia="宋体" w:hint="eastAsia"/>
                <w:color w:val="000000" w:themeColor="text1"/>
                <w:kern w:val="2"/>
                <w:sz w:val="21"/>
                <w:szCs w:val="21"/>
              </w:rPr>
              <w:t xml:space="preserve"> </w:t>
            </w:r>
            <w:r>
              <w:rPr>
                <w:rFonts w:eastAsia="宋体"/>
                <w:color w:val="000000" w:themeColor="text1"/>
                <w:kern w:val="2"/>
                <w:sz w:val="21"/>
                <w:szCs w:val="21"/>
              </w:rPr>
              <w:t>设</w:t>
            </w:r>
            <w:r>
              <w:rPr>
                <w:rFonts w:eastAsia="宋体" w:hint="eastAsia"/>
                <w:color w:val="000000" w:themeColor="text1"/>
                <w:kern w:val="2"/>
                <w:sz w:val="21"/>
                <w:szCs w:val="21"/>
              </w:rPr>
              <w:t xml:space="preserve"> </w:t>
            </w:r>
            <w:r>
              <w:rPr>
                <w:rFonts w:eastAsia="宋体"/>
                <w:color w:val="000000" w:themeColor="text1"/>
                <w:kern w:val="2"/>
                <w:sz w:val="21"/>
                <w:szCs w:val="21"/>
              </w:rPr>
              <w:t>总</w:t>
            </w:r>
            <w:r>
              <w:rPr>
                <w:rFonts w:eastAsia="宋体" w:hint="eastAsia"/>
                <w:color w:val="000000" w:themeColor="text1"/>
                <w:kern w:val="2"/>
                <w:sz w:val="21"/>
                <w:szCs w:val="21"/>
              </w:rPr>
              <w:t xml:space="preserve"> </w:t>
            </w:r>
            <w:r>
              <w:rPr>
                <w:rFonts w:eastAsia="宋体"/>
                <w:color w:val="000000" w:themeColor="text1"/>
                <w:kern w:val="2"/>
                <w:sz w:val="21"/>
                <w:szCs w:val="21"/>
              </w:rPr>
              <w:t>投</w:t>
            </w:r>
            <w:r>
              <w:rPr>
                <w:rFonts w:eastAsia="宋体" w:hint="eastAsia"/>
                <w:color w:val="000000" w:themeColor="text1"/>
                <w:kern w:val="2"/>
                <w:sz w:val="21"/>
                <w:szCs w:val="21"/>
              </w:rPr>
              <w:t xml:space="preserve"> </w:t>
            </w:r>
            <w:r>
              <w:rPr>
                <w:rFonts w:eastAsia="宋体"/>
                <w:color w:val="000000" w:themeColor="text1"/>
                <w:kern w:val="2"/>
                <w:sz w:val="21"/>
                <w:szCs w:val="21"/>
              </w:rPr>
              <w:t>资</w:t>
            </w:r>
          </w:p>
        </w:tc>
        <w:tc>
          <w:tcPr>
            <w:tcW w:w="1659" w:type="dxa"/>
            <w:tcBorders>
              <w:top w:val="single" w:sz="4" w:space="0" w:color="auto"/>
              <w:left w:val="nil"/>
              <w:bottom w:val="single" w:sz="4" w:space="0" w:color="auto"/>
              <w:right w:val="single" w:sz="4" w:space="0" w:color="auto"/>
            </w:tcBorders>
            <w:vAlign w:val="center"/>
          </w:tcPr>
          <w:p w:rsidR="0086302C" w:rsidRDefault="0086302C" w:rsidP="00296FBA">
            <w:pPr>
              <w:spacing w:line="320" w:lineRule="exact"/>
              <w:ind w:left="38"/>
              <w:jc w:val="both"/>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万元</w:t>
            </w:r>
          </w:p>
        </w:tc>
        <w:tc>
          <w:tcPr>
            <w:tcW w:w="1985" w:type="dxa"/>
            <w:gridSpan w:val="2"/>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ind w:firstLineChars="200" w:firstLine="420"/>
              <w:rPr>
                <w:rFonts w:eastAsia="宋体"/>
                <w:color w:val="000000" w:themeColor="text1"/>
                <w:kern w:val="2"/>
                <w:sz w:val="21"/>
                <w:szCs w:val="21"/>
              </w:rPr>
            </w:pPr>
            <w:r>
              <w:rPr>
                <w:rFonts w:eastAsia="宋体"/>
                <w:color w:val="000000" w:themeColor="text1"/>
                <w:kern w:val="2"/>
                <w:sz w:val="21"/>
                <w:szCs w:val="21"/>
              </w:rPr>
              <w:t>建</w:t>
            </w:r>
            <w:r>
              <w:rPr>
                <w:rFonts w:eastAsia="宋体" w:hint="eastAsia"/>
                <w:color w:val="000000" w:themeColor="text1"/>
                <w:kern w:val="2"/>
                <w:sz w:val="21"/>
                <w:szCs w:val="21"/>
              </w:rPr>
              <w:t xml:space="preserve"> </w:t>
            </w:r>
            <w:r>
              <w:rPr>
                <w:rFonts w:eastAsia="宋体"/>
                <w:color w:val="000000" w:themeColor="text1"/>
                <w:kern w:val="2"/>
                <w:sz w:val="21"/>
                <w:szCs w:val="21"/>
              </w:rPr>
              <w:t>设</w:t>
            </w:r>
            <w:r>
              <w:rPr>
                <w:rFonts w:eastAsia="宋体" w:hint="eastAsia"/>
                <w:color w:val="000000" w:themeColor="text1"/>
                <w:kern w:val="2"/>
                <w:sz w:val="21"/>
                <w:szCs w:val="21"/>
              </w:rPr>
              <w:t xml:space="preserve"> </w:t>
            </w:r>
            <w:r>
              <w:rPr>
                <w:rFonts w:eastAsia="宋体"/>
                <w:color w:val="000000" w:themeColor="text1"/>
                <w:kern w:val="2"/>
                <w:sz w:val="21"/>
                <w:szCs w:val="21"/>
              </w:rPr>
              <w:t>期</w:t>
            </w:r>
          </w:p>
        </w:tc>
        <w:tc>
          <w:tcPr>
            <w:tcW w:w="2451" w:type="dxa"/>
            <w:tcBorders>
              <w:top w:val="nil"/>
              <w:left w:val="nil"/>
              <w:bottom w:val="single" w:sz="4" w:space="0" w:color="auto"/>
              <w:right w:val="single" w:sz="8"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运</w:t>
            </w:r>
            <w:r>
              <w:rPr>
                <w:rFonts w:eastAsia="宋体" w:hint="eastAsia"/>
                <w:color w:val="000000" w:themeColor="text1"/>
                <w:kern w:val="2"/>
                <w:sz w:val="21"/>
                <w:szCs w:val="21"/>
              </w:rPr>
              <w:t xml:space="preserve"> </w:t>
            </w:r>
            <w:r>
              <w:rPr>
                <w:rFonts w:eastAsia="宋体"/>
                <w:color w:val="000000" w:themeColor="text1"/>
                <w:kern w:val="2"/>
                <w:sz w:val="21"/>
                <w:szCs w:val="21"/>
              </w:rPr>
              <w:t>行</w:t>
            </w:r>
            <w:r>
              <w:rPr>
                <w:rFonts w:eastAsia="宋体" w:hint="eastAsia"/>
                <w:color w:val="000000" w:themeColor="text1"/>
                <w:kern w:val="2"/>
                <w:sz w:val="21"/>
                <w:szCs w:val="21"/>
              </w:rPr>
              <w:t xml:space="preserve"> </w:t>
            </w:r>
            <w:r>
              <w:rPr>
                <w:rFonts w:eastAsia="宋体"/>
                <w:color w:val="000000" w:themeColor="text1"/>
                <w:kern w:val="2"/>
                <w:sz w:val="21"/>
                <w:szCs w:val="21"/>
              </w:rPr>
              <w:t>模</w:t>
            </w:r>
            <w:r>
              <w:rPr>
                <w:rFonts w:eastAsia="宋体" w:hint="eastAsia"/>
                <w:color w:val="000000" w:themeColor="text1"/>
                <w:kern w:val="2"/>
                <w:sz w:val="21"/>
                <w:szCs w:val="21"/>
              </w:rPr>
              <w:t xml:space="preserve"> </w:t>
            </w:r>
            <w:r>
              <w:rPr>
                <w:rFonts w:eastAsia="宋体"/>
                <w:color w:val="000000" w:themeColor="text1"/>
                <w:kern w:val="2"/>
                <w:sz w:val="21"/>
                <w:szCs w:val="21"/>
              </w:rPr>
              <w:t>式</w:t>
            </w:r>
          </w:p>
        </w:tc>
        <w:tc>
          <w:tcPr>
            <w:tcW w:w="6095" w:type="dxa"/>
            <w:gridSpan w:val="4"/>
            <w:tcBorders>
              <w:top w:val="single" w:sz="4" w:space="0" w:color="auto"/>
              <w:left w:val="single" w:sz="4" w:space="0" w:color="auto"/>
              <w:bottom w:val="single" w:sz="4" w:space="0" w:color="auto"/>
              <w:right w:val="single" w:sz="8" w:space="0" w:color="000000"/>
            </w:tcBorders>
            <w:vAlign w:val="center"/>
          </w:tcPr>
          <w:p w:rsidR="0086302C" w:rsidRDefault="0086302C" w:rsidP="00296FBA">
            <w:pPr>
              <w:spacing w:line="320" w:lineRule="exact"/>
              <w:ind w:firstLineChars="50" w:firstLine="105"/>
              <w:jc w:val="both"/>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法人实体</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非法人实体</w:t>
            </w:r>
          </w:p>
        </w:tc>
      </w:tr>
      <w:tr w:rsidR="0086302C" w:rsidTr="00296FBA">
        <w:trPr>
          <w:trHeight w:val="340"/>
          <w:jc w:val="center"/>
        </w:trPr>
        <w:tc>
          <w:tcPr>
            <w:tcW w:w="4069" w:type="dxa"/>
            <w:gridSpan w:val="4"/>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申报</w:t>
            </w:r>
            <w:r>
              <w:rPr>
                <w:rFonts w:eastAsia="宋体"/>
                <w:color w:val="000000" w:themeColor="text1"/>
                <w:kern w:val="2"/>
                <w:sz w:val="21"/>
                <w:szCs w:val="21"/>
              </w:rPr>
              <w:t>的省工程中心</w:t>
            </w:r>
          </w:p>
        </w:tc>
        <w:tc>
          <w:tcPr>
            <w:tcW w:w="4436" w:type="dxa"/>
            <w:gridSpan w:val="3"/>
            <w:tcBorders>
              <w:top w:val="single" w:sz="4" w:space="0" w:color="auto"/>
              <w:left w:val="single" w:sz="4" w:space="0" w:color="auto"/>
              <w:bottom w:val="single" w:sz="4" w:space="0" w:color="auto"/>
              <w:right w:val="single" w:sz="8" w:space="0" w:color="000000"/>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ind w:rightChars="-104" w:right="-250"/>
              <w:rPr>
                <w:rFonts w:eastAsia="宋体"/>
                <w:color w:val="000000" w:themeColor="text1"/>
                <w:kern w:val="2"/>
                <w:sz w:val="21"/>
                <w:szCs w:val="21"/>
              </w:rPr>
            </w:pPr>
            <w:r>
              <w:rPr>
                <w:rFonts w:eastAsia="宋体"/>
                <w:color w:val="000000" w:themeColor="text1"/>
                <w:kern w:val="2"/>
                <w:sz w:val="21"/>
                <w:szCs w:val="21"/>
              </w:rPr>
              <w:t>法定代表人或主要负责人</w:t>
            </w:r>
          </w:p>
        </w:tc>
        <w:tc>
          <w:tcPr>
            <w:tcW w:w="1659" w:type="dxa"/>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依托单位名称</w:t>
            </w:r>
          </w:p>
        </w:tc>
        <w:tc>
          <w:tcPr>
            <w:tcW w:w="2451" w:type="dxa"/>
            <w:tcBorders>
              <w:top w:val="nil"/>
              <w:left w:val="nil"/>
              <w:bottom w:val="single" w:sz="4" w:space="0" w:color="auto"/>
              <w:right w:val="single" w:sz="8"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技术带头人</w:t>
            </w:r>
          </w:p>
        </w:tc>
        <w:tc>
          <w:tcPr>
            <w:tcW w:w="1659" w:type="dxa"/>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法定代表人</w:t>
            </w:r>
          </w:p>
        </w:tc>
        <w:tc>
          <w:tcPr>
            <w:tcW w:w="2451" w:type="dxa"/>
            <w:tcBorders>
              <w:top w:val="nil"/>
              <w:left w:val="nil"/>
              <w:bottom w:val="single" w:sz="4" w:space="0" w:color="auto"/>
              <w:right w:val="single" w:sz="8"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1659" w:type="dxa"/>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2451" w:type="dxa"/>
            <w:tcBorders>
              <w:top w:val="nil"/>
              <w:left w:val="nil"/>
              <w:bottom w:val="single" w:sz="4" w:space="0" w:color="auto"/>
              <w:right w:val="single" w:sz="8"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1659" w:type="dxa"/>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2451" w:type="dxa"/>
            <w:tcBorders>
              <w:top w:val="nil"/>
              <w:left w:val="nil"/>
              <w:bottom w:val="single" w:sz="4" w:space="0" w:color="auto"/>
              <w:right w:val="single" w:sz="8"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6302C" w:rsidTr="00296FBA">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地</w:t>
            </w:r>
            <w:r>
              <w:rPr>
                <w:rFonts w:eastAsia="宋体" w:hint="eastAsia"/>
                <w:color w:val="000000" w:themeColor="text1"/>
                <w:kern w:val="2"/>
                <w:sz w:val="21"/>
                <w:szCs w:val="21"/>
              </w:rPr>
              <w:t xml:space="preserve">  </w:t>
            </w:r>
            <w:r>
              <w:rPr>
                <w:rFonts w:eastAsia="宋体"/>
                <w:color w:val="000000" w:themeColor="text1"/>
                <w:kern w:val="2"/>
                <w:sz w:val="21"/>
                <w:szCs w:val="21"/>
              </w:rPr>
              <w:t>址</w:t>
            </w:r>
          </w:p>
        </w:tc>
        <w:tc>
          <w:tcPr>
            <w:tcW w:w="1659" w:type="dxa"/>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单位地址</w:t>
            </w:r>
          </w:p>
        </w:tc>
        <w:tc>
          <w:tcPr>
            <w:tcW w:w="2451" w:type="dxa"/>
            <w:tcBorders>
              <w:top w:val="nil"/>
              <w:left w:val="nil"/>
              <w:bottom w:val="single" w:sz="4" w:space="0" w:color="auto"/>
              <w:right w:val="single" w:sz="8"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6302C" w:rsidTr="00296FBA">
        <w:trPr>
          <w:trHeight w:val="410"/>
          <w:jc w:val="center"/>
        </w:trPr>
        <w:tc>
          <w:tcPr>
            <w:tcW w:w="8505" w:type="dxa"/>
            <w:gridSpan w:val="7"/>
            <w:tcBorders>
              <w:top w:val="single" w:sz="8" w:space="0" w:color="auto"/>
              <w:left w:val="single" w:sz="8" w:space="0" w:color="auto"/>
              <w:bottom w:val="single" w:sz="4" w:space="0" w:color="auto"/>
              <w:right w:val="single" w:sz="8" w:space="0" w:color="000000"/>
            </w:tcBorders>
            <w:vAlign w:val="center"/>
          </w:tcPr>
          <w:p w:rsidR="0086302C" w:rsidRDefault="0086302C" w:rsidP="00296FBA">
            <w:pPr>
              <w:widowControl/>
              <w:autoSpaceDE/>
              <w:adjustRightInd/>
              <w:spacing w:line="320" w:lineRule="exact"/>
              <w:jc w:val="center"/>
              <w:rPr>
                <w:rFonts w:eastAsia="宋体"/>
                <w:b/>
                <w:bCs/>
                <w:color w:val="000000" w:themeColor="text1"/>
                <w:kern w:val="2"/>
                <w:sz w:val="21"/>
                <w:szCs w:val="21"/>
              </w:rPr>
            </w:pPr>
            <w:r>
              <w:rPr>
                <w:rFonts w:eastAsia="宋体"/>
                <w:b/>
                <w:bCs/>
                <w:color w:val="000000" w:themeColor="text1"/>
                <w:kern w:val="2"/>
                <w:sz w:val="21"/>
                <w:szCs w:val="21"/>
              </w:rPr>
              <w:t>省工程中心基本数据</w:t>
            </w:r>
          </w:p>
        </w:tc>
      </w:tr>
      <w:tr w:rsidR="0086302C" w:rsidTr="00296FBA">
        <w:trPr>
          <w:trHeight w:val="274"/>
          <w:jc w:val="center"/>
        </w:trPr>
        <w:tc>
          <w:tcPr>
            <w:tcW w:w="667" w:type="dxa"/>
            <w:tcBorders>
              <w:top w:val="nil"/>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276"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类别</w:t>
            </w: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数据名称</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w:t>
            </w:r>
          </w:p>
        </w:tc>
        <w:tc>
          <w:tcPr>
            <w:tcW w:w="2451" w:type="dxa"/>
            <w:tcBorders>
              <w:top w:val="single" w:sz="4" w:space="0" w:color="auto"/>
              <w:left w:val="nil"/>
              <w:bottom w:val="single" w:sz="4" w:space="0" w:color="auto"/>
              <w:right w:val="single" w:sz="8" w:space="0" w:color="000000"/>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备注（数据来源）</w:t>
            </w:r>
          </w:p>
        </w:tc>
      </w:tr>
      <w:tr w:rsidR="0086302C" w:rsidTr="00296FBA">
        <w:trPr>
          <w:trHeight w:val="413"/>
          <w:jc w:val="center"/>
        </w:trPr>
        <w:tc>
          <w:tcPr>
            <w:tcW w:w="667" w:type="dxa"/>
            <w:vMerge w:val="restart"/>
            <w:tcBorders>
              <w:top w:val="nil"/>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一</w:t>
            </w:r>
          </w:p>
        </w:tc>
        <w:tc>
          <w:tcPr>
            <w:tcW w:w="1276" w:type="dxa"/>
            <w:vMerge w:val="restart"/>
            <w:tcBorders>
              <w:top w:val="nil"/>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p>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基本情况</w:t>
            </w: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科研经费</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8" w:space="0" w:color="000000"/>
            </w:tcBorders>
            <w:vAlign w:val="center"/>
          </w:tcPr>
          <w:p w:rsidR="0086302C" w:rsidRDefault="0086302C" w:rsidP="00296FBA">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附表：省工程中心科研经费收入统计表</w:t>
            </w:r>
          </w:p>
        </w:tc>
      </w:tr>
      <w:tr w:rsidR="0086302C" w:rsidTr="00296FBA">
        <w:trPr>
          <w:trHeight w:val="418"/>
          <w:jc w:val="center"/>
        </w:trPr>
        <w:tc>
          <w:tcPr>
            <w:tcW w:w="0" w:type="auto"/>
            <w:vMerge/>
            <w:tcBorders>
              <w:top w:val="nil"/>
              <w:left w:val="single" w:sz="8"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其中：横向科研经费</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559"/>
          <w:jc w:val="center"/>
        </w:trPr>
        <w:tc>
          <w:tcPr>
            <w:tcW w:w="667" w:type="dxa"/>
            <w:vMerge w:val="restart"/>
            <w:tcBorders>
              <w:top w:val="nil"/>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1276" w:type="dxa"/>
            <w:vMerge w:val="restart"/>
            <w:tcBorders>
              <w:top w:val="nil"/>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基础条件</w:t>
            </w: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仪器设备原值</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6302C" w:rsidRDefault="0086302C" w:rsidP="00296FBA">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6302C" w:rsidRDefault="0086302C" w:rsidP="00296FBA">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附表：省工程中心研发设备原值汇总表</w:t>
            </w:r>
          </w:p>
        </w:tc>
      </w:tr>
      <w:tr w:rsidR="0086302C" w:rsidTr="00296FBA">
        <w:trPr>
          <w:trHeight w:val="559"/>
          <w:jc w:val="center"/>
        </w:trPr>
        <w:tc>
          <w:tcPr>
            <w:tcW w:w="0" w:type="auto"/>
            <w:vMerge/>
            <w:tcBorders>
              <w:top w:val="nil"/>
              <w:left w:val="single" w:sz="8"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研发场地面积</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6302C" w:rsidRDefault="0086302C" w:rsidP="00296FBA">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附表：省工程中心研发场地统计表</w:t>
            </w:r>
          </w:p>
        </w:tc>
      </w:tr>
      <w:tr w:rsidR="0086302C" w:rsidTr="00296FBA">
        <w:trPr>
          <w:trHeight w:val="559"/>
          <w:jc w:val="center"/>
        </w:trPr>
        <w:tc>
          <w:tcPr>
            <w:tcW w:w="667" w:type="dxa"/>
            <w:vMerge w:val="restart"/>
            <w:tcBorders>
              <w:top w:val="nil"/>
              <w:left w:val="single" w:sz="8"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三</w:t>
            </w:r>
          </w:p>
        </w:tc>
        <w:tc>
          <w:tcPr>
            <w:tcW w:w="1276" w:type="dxa"/>
            <w:vMerge w:val="restart"/>
            <w:tcBorders>
              <w:top w:val="nil"/>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人才结构</w:t>
            </w: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研发人员数</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8" w:space="0" w:color="000000"/>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附表：省工程中心研发人员汇总表</w:t>
            </w:r>
          </w:p>
        </w:tc>
      </w:tr>
      <w:tr w:rsidR="0086302C" w:rsidTr="00296FBA">
        <w:trPr>
          <w:trHeight w:val="660"/>
          <w:jc w:val="center"/>
        </w:trPr>
        <w:tc>
          <w:tcPr>
            <w:tcW w:w="0" w:type="auto"/>
            <w:vMerge/>
            <w:tcBorders>
              <w:top w:val="nil"/>
              <w:left w:val="single" w:sz="8"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其中：博士人数</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912"/>
          <w:jc w:val="center"/>
        </w:trPr>
        <w:tc>
          <w:tcPr>
            <w:tcW w:w="0" w:type="auto"/>
            <w:vMerge/>
            <w:tcBorders>
              <w:top w:val="nil"/>
              <w:left w:val="single" w:sz="8"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学术与技术带头人数量</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477"/>
          <w:jc w:val="center"/>
        </w:trPr>
        <w:tc>
          <w:tcPr>
            <w:tcW w:w="0" w:type="auto"/>
            <w:vMerge/>
            <w:tcBorders>
              <w:top w:val="nil"/>
              <w:left w:val="single" w:sz="8"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ind w:firstLineChars="200" w:firstLine="420"/>
              <w:rPr>
                <w:rFonts w:eastAsia="宋体"/>
                <w:color w:val="000000" w:themeColor="text1"/>
                <w:kern w:val="2"/>
                <w:sz w:val="21"/>
                <w:szCs w:val="21"/>
              </w:rPr>
            </w:pPr>
            <w:r>
              <w:rPr>
                <w:rFonts w:eastAsia="宋体"/>
                <w:color w:val="000000" w:themeColor="text1"/>
                <w:kern w:val="2"/>
                <w:sz w:val="21"/>
                <w:szCs w:val="21"/>
              </w:rPr>
              <w:t>专职研发人员数</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p>
        </w:tc>
        <w:tc>
          <w:tcPr>
            <w:tcW w:w="2451" w:type="dxa"/>
            <w:vMerge/>
            <w:tcBorders>
              <w:top w:val="single" w:sz="4" w:space="0" w:color="auto"/>
              <w:left w:val="nil"/>
              <w:bottom w:val="single" w:sz="4" w:space="0" w:color="auto"/>
              <w:right w:val="single" w:sz="8" w:space="0" w:color="000000"/>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510"/>
          <w:jc w:val="center"/>
        </w:trPr>
        <w:tc>
          <w:tcPr>
            <w:tcW w:w="667" w:type="dxa"/>
            <w:vMerge w:val="restart"/>
            <w:tcBorders>
              <w:top w:val="nil"/>
              <w:left w:val="single" w:sz="12"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四</w:t>
            </w:r>
          </w:p>
        </w:tc>
        <w:tc>
          <w:tcPr>
            <w:tcW w:w="1276" w:type="dxa"/>
            <w:vMerge w:val="restart"/>
            <w:tcBorders>
              <w:top w:val="nil"/>
              <w:left w:val="single" w:sz="4" w:space="0" w:color="auto"/>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科技活动</w:t>
            </w: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在研科技项目总数</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12"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附表：省工程中心在研科技项目汇总表</w:t>
            </w:r>
          </w:p>
        </w:tc>
      </w:tr>
      <w:tr w:rsidR="0086302C" w:rsidTr="00296FBA">
        <w:trPr>
          <w:trHeight w:val="510"/>
          <w:jc w:val="center"/>
        </w:trPr>
        <w:tc>
          <w:tcPr>
            <w:tcW w:w="0" w:type="auto"/>
            <w:vMerge/>
            <w:tcBorders>
              <w:top w:val="nil"/>
              <w:left w:val="single" w:sz="12"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其中：国家及省部级项目数</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12"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510"/>
          <w:jc w:val="center"/>
        </w:trPr>
        <w:tc>
          <w:tcPr>
            <w:tcW w:w="667" w:type="dxa"/>
            <w:vMerge w:val="restart"/>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五</w:t>
            </w:r>
          </w:p>
        </w:tc>
        <w:tc>
          <w:tcPr>
            <w:tcW w:w="1276" w:type="dxa"/>
            <w:vMerge w:val="restart"/>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成果与</w:t>
            </w:r>
            <w:r>
              <w:rPr>
                <w:rFonts w:eastAsia="宋体"/>
                <w:color w:val="000000" w:themeColor="text1"/>
                <w:kern w:val="2"/>
                <w:sz w:val="21"/>
                <w:szCs w:val="21"/>
              </w:rPr>
              <w:t xml:space="preserve">            </w:t>
            </w:r>
            <w:r>
              <w:rPr>
                <w:rFonts w:eastAsia="宋体"/>
                <w:color w:val="000000" w:themeColor="text1"/>
                <w:kern w:val="2"/>
                <w:sz w:val="21"/>
                <w:szCs w:val="21"/>
              </w:rPr>
              <w:t>行业贡献</w:t>
            </w:r>
          </w:p>
        </w:tc>
        <w:tc>
          <w:tcPr>
            <w:tcW w:w="2126" w:type="dxa"/>
            <w:gridSpan w:val="2"/>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single" w:sz="4" w:space="0" w:color="auto"/>
              <w:bottom w:val="single" w:sz="4" w:space="0" w:color="auto"/>
              <w:right w:val="single" w:sz="12" w:space="0" w:color="auto"/>
            </w:tcBorders>
            <w:vAlign w:val="center"/>
          </w:tcPr>
          <w:p w:rsidR="0086302C" w:rsidRDefault="0086302C" w:rsidP="00296FBA">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附表：省工程中心授权专利汇总表</w:t>
            </w:r>
          </w:p>
        </w:tc>
      </w:tr>
      <w:tr w:rsidR="0086302C" w:rsidTr="00296FBA">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其中：发明专利授权数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single" w:sz="4" w:space="0" w:color="auto"/>
              <w:bottom w:val="single" w:sz="4" w:space="0" w:color="auto"/>
              <w:right w:val="single" w:sz="12"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实用新型专利授权数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single" w:sz="4" w:space="0" w:color="auto"/>
              <w:bottom w:val="single" w:sz="4" w:space="0" w:color="auto"/>
              <w:right w:val="single" w:sz="12"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当年被受理的专利申请数</w:t>
            </w:r>
            <w:r>
              <w:rPr>
                <w:rFonts w:eastAsia="宋体"/>
                <w:color w:val="000000" w:themeColor="text1"/>
                <w:sz w:val="21"/>
                <w:szCs w:val="21"/>
              </w:rPr>
              <w:t>**</w:t>
            </w:r>
          </w:p>
        </w:tc>
        <w:tc>
          <w:tcPr>
            <w:tcW w:w="851"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12"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附表：省工程中心申请专利汇总表</w:t>
            </w:r>
          </w:p>
        </w:tc>
      </w:tr>
      <w:tr w:rsidR="0086302C" w:rsidTr="00296FBA">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其中：被受理的发明专利申请数</w:t>
            </w:r>
            <w:r>
              <w:rPr>
                <w:rFonts w:eastAsia="宋体"/>
                <w:color w:val="000000" w:themeColor="text1"/>
                <w:sz w:val="21"/>
                <w:szCs w:val="21"/>
              </w:rPr>
              <w:t>**</w:t>
            </w:r>
          </w:p>
        </w:tc>
        <w:tc>
          <w:tcPr>
            <w:tcW w:w="851"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12"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18"/>
                <w:szCs w:val="18"/>
              </w:rPr>
            </w:pPr>
          </w:p>
        </w:tc>
      </w:tr>
      <w:tr w:rsidR="0086302C" w:rsidTr="00296FBA">
        <w:trPr>
          <w:trHeight w:val="406"/>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成果转移转化收入</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附表：省工程中心成果转移转化收入汇总表</w:t>
            </w:r>
          </w:p>
        </w:tc>
      </w:tr>
      <w:tr w:rsidR="0086302C" w:rsidTr="00296FBA">
        <w:trPr>
          <w:trHeight w:val="87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新产品新技术数量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6302C" w:rsidRDefault="0086302C" w:rsidP="00296FBA">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附表：省工程中心新产品新技术汇总表</w:t>
            </w:r>
          </w:p>
        </w:tc>
      </w:tr>
      <w:tr w:rsidR="0086302C" w:rsidTr="00296FBA">
        <w:trPr>
          <w:trHeight w:val="795"/>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首台</w:t>
            </w:r>
            <w:r>
              <w:rPr>
                <w:rFonts w:eastAsia="宋体"/>
                <w:color w:val="000000" w:themeColor="text1"/>
                <w:kern w:val="2"/>
                <w:sz w:val="21"/>
                <w:szCs w:val="21"/>
              </w:rPr>
              <w:t>(</w:t>
            </w:r>
            <w:r>
              <w:rPr>
                <w:rFonts w:eastAsia="宋体"/>
                <w:color w:val="000000" w:themeColor="text1"/>
                <w:kern w:val="2"/>
                <w:sz w:val="21"/>
                <w:szCs w:val="21"/>
              </w:rPr>
              <w:t>套</w:t>
            </w:r>
            <w:r>
              <w:rPr>
                <w:rFonts w:eastAsia="宋体"/>
                <w:color w:val="000000" w:themeColor="text1"/>
                <w:kern w:val="2"/>
                <w:sz w:val="21"/>
                <w:szCs w:val="21"/>
              </w:rPr>
              <w:t>)</w:t>
            </w:r>
            <w:r>
              <w:rPr>
                <w:rFonts w:eastAsia="宋体"/>
                <w:color w:val="000000" w:themeColor="text1"/>
                <w:kern w:val="2"/>
                <w:sz w:val="21"/>
                <w:szCs w:val="21"/>
              </w:rPr>
              <w:t>重大技术装备数量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tcPr>
          <w:p w:rsidR="0086302C" w:rsidRDefault="0086302C" w:rsidP="00296FBA">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附表：省工程中心首台</w:t>
            </w:r>
            <w:r>
              <w:rPr>
                <w:rFonts w:eastAsia="宋体"/>
                <w:color w:val="000000" w:themeColor="text1"/>
                <w:kern w:val="2"/>
                <w:sz w:val="18"/>
                <w:szCs w:val="18"/>
              </w:rPr>
              <w:t>(</w:t>
            </w:r>
            <w:r>
              <w:rPr>
                <w:rFonts w:eastAsia="宋体"/>
                <w:color w:val="000000" w:themeColor="text1"/>
                <w:kern w:val="2"/>
                <w:sz w:val="18"/>
                <w:szCs w:val="18"/>
              </w:rPr>
              <w:t>套</w:t>
            </w:r>
            <w:r>
              <w:rPr>
                <w:rFonts w:eastAsia="宋体"/>
                <w:color w:val="000000" w:themeColor="text1"/>
                <w:kern w:val="2"/>
                <w:sz w:val="18"/>
                <w:szCs w:val="18"/>
              </w:rPr>
              <w:t>)</w:t>
            </w:r>
            <w:r>
              <w:rPr>
                <w:rFonts w:eastAsia="宋体"/>
                <w:color w:val="000000" w:themeColor="text1"/>
                <w:kern w:val="2"/>
                <w:sz w:val="18"/>
                <w:szCs w:val="18"/>
              </w:rPr>
              <w:t>重大技术装备汇总表</w:t>
            </w:r>
          </w:p>
        </w:tc>
      </w:tr>
      <w:tr w:rsidR="0086302C" w:rsidTr="00296FBA">
        <w:trPr>
          <w:trHeight w:val="84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主持或参与国际、国家与行业标准数量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6302C" w:rsidRDefault="0086302C" w:rsidP="00296FBA">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附表：省工程中心主持或参与制定标准汇总表</w:t>
            </w:r>
          </w:p>
        </w:tc>
      </w:tr>
      <w:tr w:rsidR="0086302C" w:rsidTr="00296FBA">
        <w:trPr>
          <w:trHeight w:val="945"/>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6302C" w:rsidRDefault="0086302C" w:rsidP="00296FBA">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8"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国家、省部级奖项</w:t>
            </w:r>
            <w:r>
              <w:rPr>
                <w:rFonts w:eastAsia="宋体"/>
                <w:color w:val="000000" w:themeColor="text1"/>
                <w:kern w:val="2"/>
                <w:sz w:val="21"/>
                <w:szCs w:val="21"/>
              </w:rPr>
              <w:t>*</w:t>
            </w:r>
          </w:p>
        </w:tc>
        <w:tc>
          <w:tcPr>
            <w:tcW w:w="851" w:type="dxa"/>
            <w:tcBorders>
              <w:top w:val="nil"/>
              <w:left w:val="nil"/>
              <w:bottom w:val="single" w:sz="8" w:space="0" w:color="auto"/>
              <w:right w:val="single" w:sz="4" w:space="0" w:color="auto"/>
            </w:tcBorders>
            <w:vAlign w:val="center"/>
          </w:tcPr>
          <w:p w:rsidR="0086302C" w:rsidRDefault="0086302C" w:rsidP="00296FBA">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8" w:space="0" w:color="auto"/>
              <w:right w:val="single" w:sz="4" w:space="0" w:color="auto"/>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8" w:space="0" w:color="auto"/>
              <w:right w:val="single" w:sz="8" w:space="0" w:color="000000"/>
            </w:tcBorders>
            <w:vAlign w:val="center"/>
          </w:tcPr>
          <w:p w:rsidR="0086302C" w:rsidRDefault="0086302C" w:rsidP="00296FBA">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附表：省工程中心获国家和省部级奖励汇总表</w:t>
            </w:r>
          </w:p>
        </w:tc>
      </w:tr>
    </w:tbl>
    <w:p w:rsidR="0086302C" w:rsidRDefault="0086302C" w:rsidP="0086302C">
      <w:pPr>
        <w:autoSpaceDE/>
        <w:adjustRightInd/>
        <w:jc w:val="both"/>
        <w:rPr>
          <w:rFonts w:eastAsia="黑体"/>
          <w:color w:val="000000" w:themeColor="text1"/>
          <w:sz w:val="21"/>
          <w:szCs w:val="21"/>
        </w:rPr>
      </w:pPr>
      <w:r>
        <w:rPr>
          <w:rFonts w:eastAsia="黑体"/>
          <w:color w:val="000000" w:themeColor="text1"/>
          <w:sz w:val="21"/>
          <w:szCs w:val="21"/>
        </w:rPr>
        <w:t>备注：</w:t>
      </w:r>
    </w:p>
    <w:p w:rsidR="0086302C" w:rsidRDefault="0086302C" w:rsidP="0086302C">
      <w:pPr>
        <w:autoSpaceDE/>
        <w:adjustRightInd/>
        <w:jc w:val="both"/>
        <w:rPr>
          <w:rFonts w:eastAsia="宋体"/>
          <w:color w:val="000000" w:themeColor="text1"/>
          <w:sz w:val="21"/>
          <w:szCs w:val="21"/>
        </w:rPr>
      </w:pPr>
      <w:r>
        <w:rPr>
          <w:rFonts w:eastAsia="宋体"/>
          <w:color w:val="000000" w:themeColor="text1"/>
          <w:sz w:val="21"/>
          <w:szCs w:val="21"/>
        </w:rPr>
        <w:t>1</w:t>
      </w:r>
      <w:r>
        <w:rPr>
          <w:rFonts w:eastAsia="宋体"/>
          <w:color w:val="000000" w:themeColor="text1"/>
          <w:sz w:val="21"/>
          <w:szCs w:val="21"/>
        </w:rPr>
        <w:t>．标注</w:t>
      </w:r>
      <w:r>
        <w:rPr>
          <w:rFonts w:eastAsia="宋体"/>
          <w:color w:val="000000" w:themeColor="text1"/>
          <w:sz w:val="21"/>
          <w:szCs w:val="21"/>
        </w:rPr>
        <w:t>*</w:t>
      </w:r>
      <w:r>
        <w:rPr>
          <w:rFonts w:eastAsia="宋体"/>
          <w:color w:val="000000" w:themeColor="text1"/>
          <w:sz w:val="21"/>
          <w:szCs w:val="21"/>
        </w:rPr>
        <w:t>指标为截至</w:t>
      </w:r>
      <w:r>
        <w:rPr>
          <w:rFonts w:eastAsia="宋体"/>
          <w:color w:val="000000" w:themeColor="text1"/>
          <w:sz w:val="21"/>
          <w:szCs w:val="21"/>
        </w:rPr>
        <w:t>2022</w:t>
      </w:r>
      <w:r>
        <w:rPr>
          <w:rFonts w:eastAsia="宋体"/>
          <w:color w:val="000000" w:themeColor="text1"/>
          <w:sz w:val="21"/>
          <w:szCs w:val="21"/>
        </w:rPr>
        <w:t>年年末累计数据，标注</w:t>
      </w:r>
      <w:r>
        <w:rPr>
          <w:rFonts w:eastAsia="宋体"/>
          <w:color w:val="000000" w:themeColor="text1"/>
          <w:sz w:val="21"/>
          <w:szCs w:val="21"/>
        </w:rPr>
        <w:t>**</w:t>
      </w:r>
      <w:r>
        <w:rPr>
          <w:rFonts w:eastAsia="宋体"/>
          <w:color w:val="000000" w:themeColor="text1"/>
          <w:sz w:val="21"/>
          <w:szCs w:val="21"/>
        </w:rPr>
        <w:t>指标为</w:t>
      </w:r>
      <w:r>
        <w:rPr>
          <w:rFonts w:eastAsia="宋体"/>
          <w:color w:val="000000" w:themeColor="text1"/>
          <w:sz w:val="21"/>
          <w:szCs w:val="21"/>
        </w:rPr>
        <w:t>2022</w:t>
      </w:r>
      <w:r>
        <w:rPr>
          <w:rFonts w:eastAsia="宋体"/>
          <w:color w:val="000000" w:themeColor="text1"/>
          <w:sz w:val="21"/>
          <w:szCs w:val="21"/>
        </w:rPr>
        <w:t>年度全年数据，其余指标为</w:t>
      </w:r>
      <w:r>
        <w:rPr>
          <w:rFonts w:eastAsia="宋体"/>
          <w:color w:val="000000" w:themeColor="text1"/>
          <w:sz w:val="21"/>
          <w:szCs w:val="21"/>
        </w:rPr>
        <w:t>2022</w:t>
      </w:r>
      <w:r>
        <w:rPr>
          <w:rFonts w:eastAsia="宋体"/>
          <w:color w:val="000000" w:themeColor="text1"/>
          <w:sz w:val="21"/>
          <w:szCs w:val="21"/>
        </w:rPr>
        <w:t>年年末数据。</w:t>
      </w:r>
    </w:p>
    <w:p w:rsidR="0086302C" w:rsidRDefault="0086302C" w:rsidP="0086302C">
      <w:pPr>
        <w:autoSpaceDE/>
        <w:adjustRightInd/>
        <w:jc w:val="both"/>
        <w:rPr>
          <w:rFonts w:eastAsia="宋体"/>
          <w:color w:val="000000" w:themeColor="text1"/>
          <w:sz w:val="21"/>
          <w:szCs w:val="21"/>
        </w:rPr>
      </w:pPr>
      <w:r>
        <w:rPr>
          <w:rFonts w:eastAsia="宋体"/>
          <w:color w:val="000000" w:themeColor="text1"/>
          <w:sz w:val="21"/>
          <w:szCs w:val="21"/>
        </w:rPr>
        <w:t>2</w:t>
      </w:r>
      <w:r>
        <w:rPr>
          <w:rFonts w:eastAsia="宋体"/>
          <w:color w:val="000000" w:themeColor="text1"/>
          <w:sz w:val="21"/>
          <w:szCs w:val="21"/>
        </w:rPr>
        <w:t>．所属战新产业：新一代信息技术产业、数字科技产业、高端装备制造产业、新材料产业、生物技术和新医药产业、绿色低碳产业、新兴服务产业、未来产业。</w:t>
      </w:r>
    </w:p>
    <w:p w:rsidR="0086302C" w:rsidRDefault="0086302C" w:rsidP="0086302C">
      <w:pPr>
        <w:autoSpaceDE/>
        <w:adjustRightInd/>
        <w:jc w:val="both"/>
        <w:rPr>
          <w:rFonts w:eastAsia="宋体"/>
          <w:color w:val="000000" w:themeColor="text1"/>
          <w:sz w:val="21"/>
          <w:szCs w:val="21"/>
        </w:rPr>
      </w:pPr>
      <w:r>
        <w:rPr>
          <w:rFonts w:eastAsia="宋体"/>
          <w:color w:val="000000" w:themeColor="text1"/>
          <w:sz w:val="21"/>
          <w:szCs w:val="21"/>
        </w:rPr>
        <w:t xml:space="preserve">3. </w:t>
      </w:r>
      <w:r>
        <w:rPr>
          <w:rFonts w:eastAsia="宋体"/>
          <w:color w:val="000000" w:themeColor="text1"/>
          <w:sz w:val="21"/>
          <w:szCs w:val="21"/>
        </w:rPr>
        <w:t>所属优先支持领域：</w:t>
      </w:r>
      <w:r>
        <w:rPr>
          <w:rFonts w:eastAsiaTheme="majorEastAsia" w:hint="eastAsia"/>
          <w:color w:val="000000" w:themeColor="text1"/>
          <w:sz w:val="21"/>
          <w:szCs w:val="21"/>
        </w:rPr>
        <w:t>第三代半导体、氢能和新一代储能、基因技术及细胞治疗、零碳负碳先进技术</w:t>
      </w:r>
      <w:r>
        <w:rPr>
          <w:rFonts w:eastAsia="宋体"/>
          <w:color w:val="000000" w:themeColor="text1"/>
          <w:sz w:val="21"/>
          <w:szCs w:val="21"/>
        </w:rPr>
        <w:t>。如不属于优先支持领域则</w:t>
      </w:r>
      <w:r>
        <w:rPr>
          <w:rFonts w:eastAsia="宋体" w:hint="eastAsia"/>
          <w:color w:val="000000" w:themeColor="text1"/>
          <w:sz w:val="21"/>
          <w:szCs w:val="21"/>
        </w:rPr>
        <w:t>填“否”</w:t>
      </w:r>
      <w:r>
        <w:rPr>
          <w:rFonts w:eastAsia="宋体"/>
          <w:color w:val="000000" w:themeColor="text1"/>
          <w:sz w:val="21"/>
          <w:szCs w:val="21"/>
        </w:rPr>
        <w:t>。</w:t>
      </w:r>
    </w:p>
    <w:p w:rsidR="0086302C" w:rsidRDefault="0086302C" w:rsidP="0086302C">
      <w:pPr>
        <w:autoSpaceDE/>
        <w:adjustRightInd/>
        <w:jc w:val="both"/>
        <w:rPr>
          <w:rFonts w:eastAsia="宋体"/>
          <w:color w:val="000000" w:themeColor="text1"/>
          <w:sz w:val="21"/>
          <w:szCs w:val="21"/>
        </w:rPr>
      </w:pPr>
      <w:r>
        <w:rPr>
          <w:rFonts w:eastAsia="宋体"/>
          <w:color w:val="000000" w:themeColor="text1"/>
          <w:sz w:val="21"/>
          <w:szCs w:val="21"/>
        </w:rPr>
        <w:t>4</w:t>
      </w:r>
      <w:r>
        <w:rPr>
          <w:rFonts w:eastAsia="宋体"/>
          <w:color w:val="000000" w:themeColor="text1"/>
          <w:sz w:val="21"/>
          <w:szCs w:val="21"/>
        </w:rPr>
        <w:t>．省工程中心负责人须全职在省工程中心工作。</w:t>
      </w:r>
    </w:p>
    <w:p w:rsidR="0086302C" w:rsidRDefault="0086302C" w:rsidP="0086302C">
      <w:pPr>
        <w:autoSpaceDE/>
        <w:adjustRightInd/>
        <w:jc w:val="both"/>
        <w:rPr>
          <w:rFonts w:eastAsia="宋体"/>
          <w:color w:val="000000" w:themeColor="text1"/>
          <w:sz w:val="21"/>
          <w:szCs w:val="21"/>
        </w:rPr>
      </w:pPr>
      <w:r>
        <w:rPr>
          <w:rFonts w:eastAsia="宋体"/>
          <w:color w:val="000000" w:themeColor="text1"/>
          <w:sz w:val="21"/>
          <w:szCs w:val="21"/>
        </w:rPr>
        <w:t>5</w:t>
      </w:r>
      <w:r>
        <w:rPr>
          <w:rFonts w:eastAsia="宋体"/>
          <w:color w:val="000000" w:themeColor="text1"/>
          <w:sz w:val="21"/>
          <w:szCs w:val="21"/>
        </w:rPr>
        <w:t>．省工程中心依托单位只能有</w:t>
      </w:r>
      <w:r>
        <w:rPr>
          <w:rFonts w:eastAsia="宋体"/>
          <w:color w:val="000000" w:themeColor="text1"/>
          <w:sz w:val="21"/>
          <w:szCs w:val="21"/>
        </w:rPr>
        <w:t>1</w:t>
      </w:r>
      <w:r>
        <w:rPr>
          <w:rFonts w:eastAsia="宋体"/>
          <w:color w:val="000000" w:themeColor="text1"/>
          <w:sz w:val="21"/>
          <w:szCs w:val="21"/>
        </w:rPr>
        <w:t>家。</w:t>
      </w:r>
    </w:p>
    <w:p w:rsidR="00A867DE" w:rsidRDefault="0086302C" w:rsidP="0086302C">
      <w:pPr>
        <w:autoSpaceDE/>
        <w:adjustRightInd/>
        <w:spacing w:line="440" w:lineRule="exact"/>
        <w:jc w:val="both"/>
        <w:outlineLvl w:val="0"/>
        <w:rPr>
          <w:rFonts w:eastAsia="黑体"/>
          <w:color w:val="000000" w:themeColor="text1"/>
          <w:sz w:val="32"/>
          <w:szCs w:val="32"/>
        </w:rPr>
      </w:pPr>
      <w:r>
        <w:rPr>
          <w:rFonts w:eastAsia="宋体"/>
          <w:color w:val="000000" w:themeColor="text1"/>
          <w:sz w:val="21"/>
          <w:szCs w:val="21"/>
        </w:rPr>
        <w:br w:type="page"/>
      </w:r>
      <w:r w:rsidR="004965B1">
        <w:rPr>
          <w:rFonts w:eastAsia="黑体"/>
          <w:color w:val="000000" w:themeColor="text1"/>
          <w:sz w:val="32"/>
          <w:szCs w:val="32"/>
        </w:rPr>
        <w:lastRenderedPageBreak/>
        <w:t>附件</w:t>
      </w:r>
      <w:r w:rsidR="00826849">
        <w:rPr>
          <w:rFonts w:eastAsia="黑体"/>
          <w:color w:val="000000" w:themeColor="text1"/>
          <w:sz w:val="32"/>
          <w:szCs w:val="32"/>
        </w:rPr>
        <w:t>3</w:t>
      </w:r>
      <w:r w:rsidR="004965B1">
        <w:rPr>
          <w:rFonts w:eastAsia="黑体"/>
          <w:color w:val="000000" w:themeColor="text1"/>
          <w:sz w:val="32"/>
          <w:szCs w:val="32"/>
        </w:rPr>
        <w:t xml:space="preserve"> </w:t>
      </w:r>
    </w:p>
    <w:p w:rsidR="00A867DE" w:rsidRPr="008247D8" w:rsidRDefault="004965B1">
      <w:pPr>
        <w:autoSpaceDE/>
        <w:adjustRightInd/>
        <w:spacing w:line="600" w:lineRule="exact"/>
        <w:jc w:val="center"/>
        <w:rPr>
          <w:rFonts w:ascii="方正小标宋简体" w:eastAsia="方正小标宋简体" w:hint="eastAsia"/>
          <w:color w:val="000000" w:themeColor="text1"/>
          <w:sz w:val="36"/>
          <w:szCs w:val="36"/>
        </w:rPr>
      </w:pPr>
      <w:r w:rsidRPr="008247D8">
        <w:rPr>
          <w:rFonts w:ascii="方正小标宋简体" w:eastAsia="方正小标宋简体" w:hint="eastAsia"/>
          <w:color w:val="000000" w:themeColor="text1"/>
          <w:sz w:val="36"/>
          <w:szCs w:val="36"/>
        </w:rPr>
        <w:t>江苏省工程研究中心申请报告大纲</w:t>
      </w:r>
    </w:p>
    <w:p w:rsidR="00A867DE" w:rsidRPr="00981A25" w:rsidRDefault="004965B1">
      <w:pPr>
        <w:autoSpaceDE/>
        <w:adjustRightInd/>
        <w:spacing w:line="600" w:lineRule="exact"/>
        <w:ind w:firstLineChars="200" w:firstLine="643"/>
        <w:jc w:val="center"/>
        <w:rPr>
          <w:rFonts w:ascii="仿宋_GB2312" w:eastAsia="仿宋_GB2312" w:hint="eastAsia"/>
          <w:b/>
          <w:color w:val="000000" w:themeColor="text1"/>
          <w:sz w:val="32"/>
          <w:szCs w:val="32"/>
        </w:rPr>
      </w:pPr>
      <w:r w:rsidRPr="00981A25">
        <w:rPr>
          <w:rFonts w:ascii="仿宋_GB2312" w:eastAsia="仿宋_GB2312" w:hint="eastAsia"/>
          <w:b/>
          <w:color w:val="000000" w:themeColor="text1"/>
          <w:sz w:val="32"/>
          <w:szCs w:val="32"/>
        </w:rPr>
        <w:t>拟申报的省工程中心基本信息</w:t>
      </w:r>
    </w:p>
    <w:p w:rsidR="00A867DE" w:rsidRPr="00981A25" w:rsidRDefault="00A867DE">
      <w:pPr>
        <w:autoSpaceDE/>
        <w:adjustRightInd/>
        <w:spacing w:line="520" w:lineRule="exact"/>
        <w:ind w:firstLineChars="200" w:firstLine="640"/>
        <w:jc w:val="both"/>
        <w:rPr>
          <w:rFonts w:ascii="仿宋_GB2312" w:eastAsia="仿宋_GB2312" w:hint="eastAsia"/>
          <w:color w:val="000000" w:themeColor="text1"/>
          <w:sz w:val="32"/>
          <w:szCs w:val="32"/>
        </w:rPr>
      </w:pPr>
    </w:p>
    <w:p w:rsidR="00A867DE" w:rsidRPr="008247D8" w:rsidRDefault="004965B1">
      <w:pPr>
        <w:autoSpaceDE/>
        <w:adjustRightInd/>
        <w:spacing w:line="520" w:lineRule="exact"/>
        <w:ind w:firstLineChars="200" w:firstLine="640"/>
        <w:jc w:val="both"/>
        <w:rPr>
          <w:rFonts w:ascii="黑体" w:eastAsia="黑体" w:hAnsi="黑体" w:hint="eastAsia"/>
          <w:color w:val="000000" w:themeColor="text1"/>
          <w:sz w:val="32"/>
          <w:szCs w:val="32"/>
        </w:rPr>
      </w:pPr>
      <w:r w:rsidRPr="008247D8">
        <w:rPr>
          <w:rFonts w:ascii="黑体" w:eastAsia="黑体" w:hAnsi="黑体" w:hint="eastAsia"/>
          <w:color w:val="000000" w:themeColor="text1"/>
          <w:sz w:val="32"/>
          <w:szCs w:val="32"/>
        </w:rPr>
        <w:t>一、摘要（1000字左右）</w:t>
      </w:r>
    </w:p>
    <w:p w:rsidR="00A867DE" w:rsidRPr="008247D8" w:rsidRDefault="004965B1">
      <w:pPr>
        <w:autoSpaceDE/>
        <w:adjustRightInd/>
        <w:spacing w:line="520" w:lineRule="exact"/>
        <w:ind w:firstLineChars="200" w:firstLine="640"/>
        <w:jc w:val="both"/>
        <w:rPr>
          <w:rFonts w:ascii="黑体" w:eastAsia="黑体" w:hAnsi="黑体" w:hint="eastAsia"/>
          <w:color w:val="000000" w:themeColor="text1"/>
          <w:sz w:val="32"/>
          <w:szCs w:val="32"/>
        </w:rPr>
      </w:pPr>
      <w:r w:rsidRPr="008247D8">
        <w:rPr>
          <w:rFonts w:ascii="黑体" w:eastAsia="黑体" w:hAnsi="黑体" w:hint="eastAsia"/>
          <w:color w:val="000000" w:themeColor="text1"/>
          <w:sz w:val="32"/>
          <w:szCs w:val="32"/>
        </w:rPr>
        <w:t>二、建设背景及必要性</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（一）本领域在国民经济建设中的地位与作用、所属领域产业链中所处位置。</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（二）国内外技术和产业发展状况、趋势与市场分析。</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（三）本领域当前亟待解决的关键技术问题。</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（四）本领域成果转化与产业化存在的主要问题及原因。</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（五）建设省工程中心的重要性、必要性和作用。</w:t>
      </w:r>
    </w:p>
    <w:p w:rsidR="00A867DE" w:rsidRPr="008247D8" w:rsidRDefault="004965B1">
      <w:pPr>
        <w:autoSpaceDE/>
        <w:adjustRightInd/>
        <w:spacing w:line="520" w:lineRule="exact"/>
        <w:ind w:firstLineChars="200" w:firstLine="640"/>
        <w:jc w:val="both"/>
        <w:rPr>
          <w:rFonts w:ascii="黑体" w:eastAsia="黑体" w:hAnsi="黑体" w:hint="eastAsia"/>
          <w:color w:val="000000" w:themeColor="text1"/>
          <w:sz w:val="32"/>
          <w:szCs w:val="32"/>
        </w:rPr>
      </w:pPr>
      <w:r w:rsidRPr="008247D8">
        <w:rPr>
          <w:rFonts w:ascii="黑体" w:eastAsia="黑体" w:hAnsi="黑体" w:hint="eastAsia"/>
          <w:color w:val="000000" w:themeColor="text1"/>
          <w:sz w:val="32"/>
          <w:szCs w:val="32"/>
        </w:rPr>
        <w:t>三、依托单位概况和建设条件</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（一）依托单位基本情况</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包括但不限于：注册地点，注册时间，经营范围，注册资金，主要股东情况，经营情况，行业地位，研发实力，依托单位与拟申报省工程中心的关系说明，对拟申报省工程中心建设的支持情况（企业、高等院校和科研院所请根据自身情况选择上述内容进行阐述）。</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（二）拟工程化、产业化的重要科研成果及其水平</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1．主要研发成果、技术来源及先进性。</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2．研发成果所处阶段，工程化和产业化情况。</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3．产学研用结合情况、行业内协同、产业融合情况及主要成果。高等院校和科研院所需说明成果转移转化情况和转移转化收入情况。</w:t>
      </w:r>
    </w:p>
    <w:p w:rsidR="00A867DE" w:rsidRPr="008247D8" w:rsidRDefault="004965B1">
      <w:pPr>
        <w:autoSpaceDE/>
        <w:adjustRightInd/>
        <w:spacing w:line="520" w:lineRule="exact"/>
        <w:ind w:firstLineChars="200" w:firstLine="640"/>
        <w:jc w:val="both"/>
        <w:rPr>
          <w:rFonts w:ascii="黑体" w:eastAsia="黑体" w:hAnsi="黑体" w:hint="eastAsia"/>
          <w:color w:val="000000" w:themeColor="text1"/>
          <w:sz w:val="32"/>
          <w:szCs w:val="32"/>
        </w:rPr>
      </w:pPr>
      <w:r w:rsidRPr="008247D8">
        <w:rPr>
          <w:rFonts w:ascii="黑体" w:eastAsia="黑体" w:hAnsi="黑体" w:hint="eastAsia"/>
          <w:color w:val="000000" w:themeColor="text1"/>
          <w:sz w:val="32"/>
          <w:szCs w:val="32"/>
        </w:rPr>
        <w:t>四、主要任务与目标</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lastRenderedPageBreak/>
        <w:t>（一）省工程中心主要研发方向。</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（二）省工程中心主要任务。</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（三）省工程中心发展战略与经营思路。</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（四）省工程中心建设期及中长期目标。</w:t>
      </w:r>
    </w:p>
    <w:p w:rsidR="00A867DE" w:rsidRPr="008247D8" w:rsidRDefault="004965B1">
      <w:pPr>
        <w:autoSpaceDE/>
        <w:snapToGrid w:val="0"/>
        <w:spacing w:line="520" w:lineRule="exact"/>
        <w:ind w:firstLineChars="200" w:firstLine="640"/>
        <w:jc w:val="both"/>
        <w:textAlignment w:val="baseline"/>
        <w:rPr>
          <w:rFonts w:ascii="黑体" w:eastAsia="黑体" w:hAnsi="黑体" w:hint="eastAsia"/>
          <w:color w:val="000000" w:themeColor="text1"/>
          <w:sz w:val="32"/>
          <w:szCs w:val="32"/>
        </w:rPr>
      </w:pPr>
      <w:r w:rsidRPr="008247D8">
        <w:rPr>
          <w:rFonts w:ascii="黑体" w:eastAsia="黑体" w:hAnsi="黑体" w:hint="eastAsia"/>
          <w:color w:val="000000" w:themeColor="text1"/>
          <w:sz w:val="32"/>
          <w:szCs w:val="32"/>
        </w:rPr>
        <w:t>五、总投资与建设内容</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（一）总投资及资金来源。省工程中心的总投资，投资构成，资金来源。</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（二）主要建设内容。</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1．场地新建或改造。新建或改造场地地址，面积，建设标准，功能分区，与原研发场所关系，投入资金等。</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2．研发设备购置。新增研发设备列表，投入资金等。</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3．人才引进。拟引进人才数量、层次，建设期人才引进投入资金等。</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4．技术研发。在现有技术基础上，制定建设期技术研发计划，包括研发内容、研发目标、计划投入资金等。</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（三）进度安排。建设期分年度建设目标和建设任务，包括研发投入、技术成果产出、人才培养等。</w:t>
      </w:r>
    </w:p>
    <w:p w:rsidR="00A867DE" w:rsidRPr="008247D8" w:rsidRDefault="004965B1">
      <w:pPr>
        <w:autoSpaceDE/>
        <w:snapToGrid w:val="0"/>
        <w:spacing w:line="520" w:lineRule="exact"/>
        <w:ind w:firstLineChars="200" w:firstLine="640"/>
        <w:jc w:val="both"/>
        <w:textAlignment w:val="baseline"/>
        <w:rPr>
          <w:rFonts w:ascii="黑体" w:eastAsia="黑体" w:hAnsi="黑体" w:hint="eastAsia"/>
          <w:color w:val="000000" w:themeColor="text1"/>
          <w:sz w:val="32"/>
          <w:szCs w:val="32"/>
        </w:rPr>
      </w:pPr>
      <w:r w:rsidRPr="008247D8">
        <w:rPr>
          <w:rFonts w:ascii="黑体" w:eastAsia="黑体" w:hAnsi="黑体" w:hint="eastAsia"/>
          <w:color w:val="000000" w:themeColor="text1"/>
          <w:sz w:val="32"/>
          <w:szCs w:val="32"/>
        </w:rPr>
        <w:t>六、管理与运行机制</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（一）机构设置与职责。</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（二）技术带头人、管理人员概况及技术队伍情况。</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（三）运行管理机制。</w:t>
      </w:r>
    </w:p>
    <w:p w:rsidR="00A867DE" w:rsidRPr="00981A25" w:rsidRDefault="004965B1">
      <w:pPr>
        <w:autoSpaceDE/>
        <w:adjustRightInd/>
        <w:spacing w:line="52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包括但不限于：是否以独立法人形式运行，非独立法人运行如何与依托单位在人、财、物，特别是科技成果所有权的管理上保持清晰边界，如何联合本行业以及跨地区、跨行业的创新力量，如何促进成果转移转化等。</w:t>
      </w:r>
    </w:p>
    <w:p w:rsidR="00A867DE" w:rsidRPr="008247D8" w:rsidRDefault="004965B1">
      <w:pPr>
        <w:autoSpaceDE/>
        <w:snapToGrid w:val="0"/>
        <w:spacing w:line="520" w:lineRule="exact"/>
        <w:ind w:firstLineChars="200" w:firstLine="640"/>
        <w:jc w:val="both"/>
        <w:textAlignment w:val="baseline"/>
        <w:rPr>
          <w:rFonts w:ascii="黑体" w:eastAsia="黑体" w:hAnsi="黑体" w:hint="eastAsia"/>
          <w:color w:val="000000" w:themeColor="text1"/>
          <w:sz w:val="32"/>
          <w:szCs w:val="32"/>
        </w:rPr>
      </w:pPr>
      <w:r w:rsidRPr="008247D8">
        <w:rPr>
          <w:rFonts w:ascii="黑体" w:eastAsia="黑体" w:hAnsi="黑体" w:hint="eastAsia"/>
          <w:color w:val="000000" w:themeColor="text1"/>
          <w:sz w:val="32"/>
          <w:szCs w:val="32"/>
        </w:rPr>
        <w:t>七、附件</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lastRenderedPageBreak/>
        <w:t>（一）资产负债表、损益表和现金流量表（企业提供，根据表格备注要求加盖相应印章，下同）。</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（二）企业研究开发活动及相关情况107-2表、企业研发经费专项审计报告以及其它研发经费支出证明材料（须提供至少1项）。</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（三）省工程中心科研经费收入统计表及横向科研经费证明材料（高等院校和科研院所提供）。</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（四）企业缴纳社保总人数证明。</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（五）省工程中心研发设备原值汇总表，企业提供原值20万以上（高等院校和科研院所提供原值50万以上）研发设备购置发票或支付凭证复印件。</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（六）省工程中心研发场地统计表，省工程中心不动产权证或租赁合同、场地照片。</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（七）省工程中心研发人员汇总表及相关证明材料。</w:t>
      </w:r>
    </w:p>
    <w:p w:rsidR="00A867DE" w:rsidRPr="00981A25" w:rsidRDefault="004965B1">
      <w:pPr>
        <w:autoSpaceDE/>
        <w:snapToGrid w:val="0"/>
        <w:spacing w:line="520" w:lineRule="exact"/>
        <w:ind w:firstLineChars="200" w:firstLine="643"/>
        <w:jc w:val="both"/>
        <w:textAlignment w:val="baseline"/>
        <w:rPr>
          <w:rFonts w:ascii="仿宋_GB2312" w:eastAsia="仿宋_GB2312" w:hint="eastAsia"/>
          <w:color w:val="000000" w:themeColor="text1"/>
          <w:sz w:val="32"/>
          <w:szCs w:val="32"/>
        </w:rPr>
      </w:pPr>
      <w:r w:rsidRPr="00981A25">
        <w:rPr>
          <w:rFonts w:ascii="仿宋_GB2312" w:eastAsia="仿宋_GB2312" w:hint="eastAsia"/>
          <w:b/>
          <w:color w:val="000000" w:themeColor="text1"/>
          <w:sz w:val="32"/>
          <w:szCs w:val="32"/>
        </w:rPr>
        <w:t>1．依托单位为企业</w:t>
      </w:r>
      <w:r w:rsidRPr="00981A25">
        <w:rPr>
          <w:rFonts w:ascii="仿宋_GB2312" w:eastAsia="仿宋_GB2312" w:hint="eastAsia"/>
          <w:color w:val="000000" w:themeColor="text1"/>
          <w:sz w:val="32"/>
          <w:szCs w:val="32"/>
        </w:rPr>
        <w:t>：</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博士须提供以下证明材料：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（1）博士学位证复印件；</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（2）专职博士的“劳动合同”（提供封面、岗位页、签字页，如劳动合同中没有明确岗位的需另行提供“岗位证明”）、“近6月社保证明”；非专职博士的合作协议或聘书（上一年度内）。</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学术与技术带头人须提供以下证明材料：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（1）专家身份证明材料复印件；</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（2）专职学术与技术带头人的“劳动合同”（提供封面、岗位页、签字页，如劳动合同中没有明确岗位的需另行提供“岗位证明”）、“近6月社保证明”；非专职学术与技术带</w:t>
      </w:r>
      <w:r w:rsidRPr="00981A25">
        <w:rPr>
          <w:rFonts w:ascii="仿宋_GB2312" w:eastAsia="仿宋_GB2312" w:hint="eastAsia"/>
          <w:color w:val="000000" w:themeColor="text1"/>
          <w:sz w:val="32"/>
          <w:szCs w:val="32"/>
        </w:rPr>
        <w:lastRenderedPageBreak/>
        <w:t>头人的合作协议或聘书（上一年度内）。</w:t>
      </w:r>
    </w:p>
    <w:p w:rsidR="00A867DE" w:rsidRPr="00981A25" w:rsidRDefault="004965B1">
      <w:pPr>
        <w:autoSpaceDE/>
        <w:snapToGrid w:val="0"/>
        <w:spacing w:line="520" w:lineRule="exact"/>
        <w:ind w:firstLineChars="200" w:firstLine="643"/>
        <w:jc w:val="both"/>
        <w:textAlignment w:val="baseline"/>
        <w:rPr>
          <w:rFonts w:ascii="仿宋_GB2312" w:eastAsia="仿宋_GB2312" w:hint="eastAsia"/>
          <w:color w:val="000000" w:themeColor="text1"/>
          <w:sz w:val="32"/>
          <w:szCs w:val="32"/>
        </w:rPr>
      </w:pPr>
      <w:r w:rsidRPr="00981A25">
        <w:rPr>
          <w:rFonts w:ascii="仿宋_GB2312" w:eastAsia="仿宋_GB2312" w:hint="eastAsia"/>
          <w:b/>
          <w:color w:val="000000" w:themeColor="text1"/>
          <w:sz w:val="32"/>
          <w:szCs w:val="32"/>
        </w:rPr>
        <w:t>2．依托单位为高等院校和科研院所</w:t>
      </w:r>
      <w:r w:rsidRPr="00981A25">
        <w:rPr>
          <w:rFonts w:ascii="仿宋_GB2312" w:eastAsia="仿宋_GB2312" w:hint="eastAsia"/>
          <w:color w:val="000000" w:themeColor="text1"/>
          <w:sz w:val="32"/>
          <w:szCs w:val="32"/>
        </w:rPr>
        <w:t>：</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博士须提供以下证明材料：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（1）博士学位证复印件；</w:t>
      </w:r>
    </w:p>
    <w:p w:rsidR="00A867DE" w:rsidRPr="00981A25" w:rsidRDefault="004965B1">
      <w:pPr>
        <w:autoSpaceDE/>
        <w:adjustRightInd/>
        <w:spacing w:line="560" w:lineRule="exact"/>
        <w:ind w:firstLineChars="200" w:firstLine="640"/>
        <w:jc w:val="both"/>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（2）人事部门提供的“专职研发人员证明”；非专职博士的合作协议或聘书（上一年度内）。</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学术与技术带头人须提供以下证明材料：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（1）专家身份证明材料复印件；</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（2）人事部门提供的“专职研发人员证明”；非专职学术与技术带头人的合作协议或聘书（上一年度内）。</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（八）省工程中心在研科技项目汇总表，在研省部级以上项目须提供立项文件、资金下达计划、委托协议或合同等佐证材料。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（九）省工程中心取得或协助依托单位取得的授权专利汇总表，省工程中心取得或协助依托单位取得的申请专利汇总表。</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（十）省工程中心取得或协助依托单位取得相关新产品新技术汇总表及认定证明材料、首台（套）重大技术装备汇总表及认定证明材料。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（十一）省工程中心新产品销售收入及利润汇总表（企业提供）及合同、发票等销售证明材料。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（十二）省工程中心主持参与制定或协助依托单位主持参与制定的相关国际、国家与行业标准汇总表及证明材料（正式发布标准首页及前言页）。</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（十三）省工程中心获得或协助依托单位获得的国家科学技术进步奖、国家技术发明奖、国家自然科学奖、省或直</w:t>
      </w:r>
      <w:r w:rsidRPr="00981A25">
        <w:rPr>
          <w:rFonts w:ascii="仿宋_GB2312" w:eastAsia="仿宋_GB2312" w:hint="eastAsia"/>
          <w:color w:val="000000" w:themeColor="text1"/>
          <w:sz w:val="32"/>
          <w:szCs w:val="32"/>
        </w:rPr>
        <w:lastRenderedPageBreak/>
        <w:t>辖市颁发的科学技术奖（“XX省科学技术奖”）的汇总表及证明材料。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（十四）省工程中心取得的成果转移转化收入汇总表（高等院校和科研院所提供），成果转移转化合同或协议等证明材料。</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（十五）营业执照或事业单位法人证书。</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（十六）省工程中心章程及管理制度文件。</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（十七）如省工程中心为多家单位共建，须提供共建协议，协议中须明确各方责任分工、科技成果所有权归属、签订日期及合作时长等必要内容。</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（十八）如依托单位为央企下属企业，须提供央企隶属关系证明。</w:t>
      </w:r>
    </w:p>
    <w:p w:rsidR="00A867DE" w:rsidRPr="00981A25" w:rsidRDefault="004965B1">
      <w:pPr>
        <w:autoSpaceDE/>
        <w:snapToGrid w:val="0"/>
        <w:spacing w:line="520" w:lineRule="exact"/>
        <w:ind w:firstLineChars="200" w:firstLine="640"/>
        <w:jc w:val="both"/>
        <w:textAlignment w:val="baseline"/>
        <w:rPr>
          <w:rFonts w:ascii="仿宋_GB2312" w:eastAsia="仿宋_GB2312" w:hint="eastAsia"/>
          <w:color w:val="000000" w:themeColor="text1"/>
          <w:sz w:val="32"/>
          <w:szCs w:val="32"/>
        </w:rPr>
      </w:pPr>
      <w:r w:rsidRPr="00981A25">
        <w:rPr>
          <w:rFonts w:ascii="仿宋_GB2312" w:eastAsia="仿宋_GB2312" w:hint="eastAsia"/>
          <w:color w:val="000000" w:themeColor="text1"/>
          <w:sz w:val="32"/>
          <w:szCs w:val="32"/>
        </w:rPr>
        <w:t>（十九）其它相关证明材料。</w:t>
      </w: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88"/>
        <w:jc w:val="both"/>
        <w:textAlignment w:val="baseline"/>
        <w:rPr>
          <w:rFonts w:eastAsia="方正仿宋_GBK"/>
          <w:color w:val="000000" w:themeColor="text1"/>
          <w:sz w:val="28"/>
          <w:szCs w:val="2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lastRenderedPageBreak/>
        <w:t xml:space="preserve">附表1 </w:t>
      </w:r>
    </w:p>
    <w:p w:rsidR="00A867DE" w:rsidRPr="00981A25" w:rsidRDefault="004965B1">
      <w:pPr>
        <w:widowControl/>
        <w:adjustRightInd/>
        <w:spacing w:line="440" w:lineRule="exact"/>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省工程中心科研经费收入统计表</w:t>
      </w:r>
    </w:p>
    <w:p w:rsidR="00A867DE" w:rsidRDefault="004965B1">
      <w:pPr>
        <w:widowControl/>
        <w:adjustRightInd/>
        <w:spacing w:line="440" w:lineRule="exact"/>
        <w:jc w:val="center"/>
        <w:rPr>
          <w:rFonts w:eastAsia="宋体"/>
          <w:color w:val="000000" w:themeColor="text1"/>
        </w:rPr>
      </w:pPr>
      <w:r>
        <w:rPr>
          <w:rFonts w:eastAsia="宋体"/>
          <w:color w:val="000000" w:themeColor="text1"/>
        </w:rPr>
        <w:t>（高等院校和科研院所填报）</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288"/>
        <w:gridCol w:w="1152"/>
        <w:gridCol w:w="854"/>
      </w:tblGrid>
      <w:tr w:rsidR="00A867DE">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指</w:t>
            </w:r>
            <w:bookmarkStart w:id="0" w:name="_GoBack"/>
            <w:bookmarkEnd w:id="0"/>
            <w:r>
              <w:rPr>
                <w:rFonts w:eastAsia="宋体"/>
                <w:color w:val="000000" w:themeColor="text1"/>
                <w:kern w:val="2"/>
                <w:sz w:val="21"/>
                <w:szCs w:val="21"/>
              </w:rPr>
              <w:t>标名称</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金额</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（一）</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年度纵向科研经费收入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1.</w:t>
            </w:r>
            <w:r>
              <w:rPr>
                <w:rFonts w:eastAsia="宋体"/>
                <w:color w:val="000000" w:themeColor="text1"/>
                <w:kern w:val="2"/>
                <w:sz w:val="21"/>
                <w:szCs w:val="21"/>
              </w:rPr>
              <w:t>国家级</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w:t>
            </w:r>
            <w:r>
              <w:rPr>
                <w:rFonts w:eastAsia="宋体"/>
                <w:color w:val="000000" w:themeColor="text1"/>
                <w:kern w:val="2"/>
                <w:sz w:val="21"/>
                <w:szCs w:val="21"/>
              </w:rPr>
              <w:t>省部级</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3.</w:t>
            </w:r>
            <w:r>
              <w:rPr>
                <w:rFonts w:eastAsia="宋体"/>
                <w:color w:val="000000" w:themeColor="text1"/>
                <w:kern w:val="2"/>
                <w:sz w:val="21"/>
                <w:szCs w:val="21"/>
              </w:rPr>
              <w:t>市县级</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4.</w:t>
            </w:r>
            <w:r>
              <w:rPr>
                <w:rFonts w:eastAsia="宋体"/>
                <w:color w:val="000000" w:themeColor="text1"/>
                <w:kern w:val="2"/>
                <w:sz w:val="21"/>
                <w:szCs w:val="21"/>
              </w:rPr>
              <w:t>依托单位</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5.</w:t>
            </w:r>
            <w:r>
              <w:rPr>
                <w:rFonts w:eastAsia="宋体"/>
                <w:color w:val="000000" w:themeColor="text1"/>
                <w:kern w:val="2"/>
                <w:sz w:val="21"/>
                <w:szCs w:val="21"/>
              </w:rPr>
              <w:t>其它</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年度横向科研经费收入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1</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1</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2</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2</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合计</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ind w:firstLineChars="200" w:firstLine="361"/>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科研经费</w:t>
      </w:r>
      <w:r>
        <w:rPr>
          <w:rFonts w:eastAsia="宋体"/>
          <w:color w:val="000000" w:themeColor="text1"/>
          <w:sz w:val="18"/>
          <w:szCs w:val="18"/>
        </w:rPr>
        <w:t>”</w:t>
      </w:r>
      <w:r>
        <w:rPr>
          <w:rFonts w:eastAsia="宋体"/>
          <w:color w:val="000000" w:themeColor="text1"/>
          <w:sz w:val="18"/>
          <w:szCs w:val="18"/>
        </w:rPr>
        <w:t>指省工程中心为开展科研活动所取得的各类纵向科研经费和横向科研经费。</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纵向科研经费收入</w:t>
      </w:r>
      <w:r>
        <w:rPr>
          <w:rFonts w:eastAsia="宋体"/>
          <w:color w:val="000000" w:themeColor="text1"/>
          <w:sz w:val="18"/>
          <w:szCs w:val="18"/>
        </w:rPr>
        <w:t>”</w:t>
      </w:r>
      <w:r>
        <w:rPr>
          <w:rFonts w:eastAsia="宋体"/>
          <w:color w:val="000000" w:themeColor="text1"/>
          <w:sz w:val="18"/>
          <w:szCs w:val="18"/>
        </w:rPr>
        <w:t>是指以省工程中心或依托单位作为科研承担单位或合作单位从政府主管部门获得的经费。</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横向科研经费收入</w:t>
      </w:r>
      <w:r>
        <w:rPr>
          <w:rFonts w:eastAsia="宋体"/>
          <w:color w:val="000000" w:themeColor="text1"/>
          <w:sz w:val="18"/>
          <w:szCs w:val="18"/>
        </w:rPr>
        <w:t>”</w:t>
      </w:r>
      <w:r>
        <w:rPr>
          <w:rFonts w:eastAsia="宋体"/>
          <w:color w:val="000000" w:themeColor="text1"/>
          <w:sz w:val="18"/>
          <w:szCs w:val="18"/>
        </w:rPr>
        <w:t>指省工程中心开展科研活动从政府主管部门之外的渠道取得的各种经费，包括通过联合研究、委托研究、科技攻关、科技咨询、技术服务、科技开发与成果转让等方式取得的经费，以及国际科技合作项目中与境外企业、科研院校、国际组织和个人的合作经费等。</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t xml:space="preserve">附表2 </w:t>
      </w:r>
    </w:p>
    <w:p w:rsidR="00A867DE" w:rsidRPr="00981A25" w:rsidRDefault="004965B1">
      <w:pPr>
        <w:widowControl/>
        <w:adjustRightInd/>
        <w:spacing w:line="440" w:lineRule="exact"/>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省工程中心研发场地统计表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80"/>
        <w:gridCol w:w="1306"/>
        <w:gridCol w:w="1046"/>
        <w:gridCol w:w="1044"/>
        <w:gridCol w:w="883"/>
      </w:tblGrid>
      <w:tr w:rsidR="00A867DE">
        <w:trPr>
          <w:trHeight w:val="454"/>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摘要</w:t>
            </w: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建筑面积</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64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功能定位</w:t>
            </w:r>
          </w:p>
        </w:tc>
        <w:tc>
          <w:tcPr>
            <w:tcW w:w="64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建设地点</w:t>
            </w: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年末，省工程中心实际占用的场地面积，以及与相关单位以合同方式确立的可自主支配的场地面积之和。主要包括省工程中心用于研发、中试、办公等用途的自有产权或使用权（含租赁）的建筑面积。</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．依托单位为企业：提供场地产权证或租赁合同、场地照片。</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．依托单位为高校院所和科研院所：提供单位出具的研发场地使用证明、场地照片。</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t xml:space="preserve">附表3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省工程中心研发设备原值汇总表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496"/>
        <w:gridCol w:w="1020"/>
        <w:gridCol w:w="1020"/>
        <w:gridCol w:w="1020"/>
        <w:gridCol w:w="1020"/>
        <w:gridCol w:w="1020"/>
      </w:tblGrid>
      <w:tr w:rsidR="00A867DE">
        <w:trPr>
          <w:trHeight w:val="454"/>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研发设备名称</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规格</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型号</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数量</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（台</w:t>
            </w:r>
            <w:r>
              <w:rPr>
                <w:rFonts w:eastAsia="宋体"/>
                <w:color w:val="000000" w:themeColor="text1"/>
                <w:kern w:val="2"/>
                <w:sz w:val="21"/>
                <w:szCs w:val="21"/>
              </w:rPr>
              <w:t>/</w:t>
            </w:r>
            <w:r>
              <w:rPr>
                <w:rFonts w:eastAsia="宋体"/>
                <w:color w:val="000000" w:themeColor="text1"/>
                <w:kern w:val="2"/>
                <w:sz w:val="21"/>
                <w:szCs w:val="21"/>
              </w:rPr>
              <w:t>套）</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原值</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万元</w:t>
            </w: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性能</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购置</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年月</w:t>
            </w: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年末，省工程中心拥有的用于研发的固定资产中的仪器和设备原价，不包括单纯的生产设备。</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．企业提供原值</w:t>
      </w:r>
      <w:r>
        <w:rPr>
          <w:rFonts w:eastAsia="宋体"/>
          <w:color w:val="000000" w:themeColor="text1"/>
          <w:sz w:val="18"/>
          <w:szCs w:val="18"/>
        </w:rPr>
        <w:t>20</w:t>
      </w:r>
      <w:r>
        <w:rPr>
          <w:rFonts w:eastAsia="宋体"/>
          <w:color w:val="000000" w:themeColor="text1"/>
          <w:sz w:val="18"/>
          <w:szCs w:val="18"/>
        </w:rPr>
        <w:t>万以上研发设备购置发票或支付凭证的复印件（高等院校和科研院所提供</w:t>
      </w:r>
      <w:r>
        <w:rPr>
          <w:rFonts w:eastAsia="宋体"/>
          <w:color w:val="000000" w:themeColor="text1"/>
          <w:sz w:val="18"/>
          <w:szCs w:val="18"/>
        </w:rPr>
        <w:t>50</w:t>
      </w:r>
      <w:r>
        <w:rPr>
          <w:rFonts w:eastAsia="宋体"/>
          <w:color w:val="000000" w:themeColor="text1"/>
          <w:sz w:val="18"/>
          <w:szCs w:val="18"/>
        </w:rPr>
        <w:t>万以上）。</w:t>
      </w:r>
    </w:p>
    <w:p w:rsidR="00A867DE" w:rsidRDefault="00A867DE">
      <w:pPr>
        <w:ind w:firstLineChars="150" w:firstLine="270"/>
        <w:rPr>
          <w:rFonts w:eastAsia="宋体"/>
          <w:color w:val="000000" w:themeColor="text1"/>
          <w:sz w:val="18"/>
          <w:szCs w:val="18"/>
        </w:rPr>
      </w:pPr>
    </w:p>
    <w:p w:rsidR="00A867DE" w:rsidRDefault="00A867DE">
      <w:pPr>
        <w:ind w:firstLineChars="450" w:firstLine="810"/>
        <w:rPr>
          <w:rFonts w:eastAsia="宋体"/>
          <w:color w:val="000000" w:themeColor="text1"/>
          <w:sz w:val="18"/>
          <w:szCs w:val="18"/>
        </w:rPr>
      </w:pPr>
    </w:p>
    <w:p w:rsidR="00A867DE" w:rsidRDefault="00A867DE">
      <w:pPr>
        <w:ind w:firstLineChars="450" w:firstLine="810"/>
        <w:rPr>
          <w:rFonts w:eastAsia="宋体"/>
          <w:color w:val="000000" w:themeColor="text1"/>
          <w:sz w:val="18"/>
          <w:szCs w:val="18"/>
        </w:rPr>
      </w:pPr>
    </w:p>
    <w:p w:rsidR="00A867DE" w:rsidRDefault="00A867DE">
      <w:pPr>
        <w:ind w:firstLineChars="450" w:firstLine="810"/>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t xml:space="preserve">附表4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省工程中心在研科技项目汇总表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2"/>
        <w:gridCol w:w="1163"/>
        <w:gridCol w:w="1286"/>
        <w:gridCol w:w="1078"/>
        <w:gridCol w:w="1192"/>
        <w:gridCol w:w="1305"/>
      </w:tblGrid>
      <w:tr w:rsidR="00A867DE">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16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项目来源</w:t>
            </w: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批复单位或委托单位</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项目开展形式</w:t>
            </w: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项目起止年月</w:t>
            </w: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在研项目</w:t>
      </w:r>
      <w:r>
        <w:rPr>
          <w:rFonts w:eastAsia="宋体"/>
          <w:color w:val="000000" w:themeColor="text1"/>
          <w:sz w:val="18"/>
          <w:szCs w:val="18"/>
        </w:rPr>
        <w:t>”</w:t>
      </w:r>
      <w:r>
        <w:rPr>
          <w:rFonts w:eastAsia="宋体"/>
          <w:color w:val="000000" w:themeColor="text1"/>
          <w:sz w:val="18"/>
          <w:szCs w:val="18"/>
        </w:rPr>
        <w:t>指省工程中心在</w:t>
      </w:r>
      <w:r>
        <w:rPr>
          <w:rFonts w:eastAsia="宋体"/>
          <w:color w:val="000000" w:themeColor="text1"/>
          <w:sz w:val="18"/>
          <w:szCs w:val="18"/>
        </w:rPr>
        <w:t>2022</w:t>
      </w:r>
      <w:r>
        <w:rPr>
          <w:rFonts w:eastAsia="宋体"/>
          <w:color w:val="000000" w:themeColor="text1"/>
          <w:sz w:val="18"/>
          <w:szCs w:val="18"/>
        </w:rPr>
        <w:t>年度内立项、继续开展或结题的研发项目，须与省工程中心研发方向相关。主要包括新产品开发项目、新技术开发项目、新工艺开发项目、新服务开发项目与基础研究项目，不包括委托外单位进行的研发项目。</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本单位自选项目；</w:t>
      </w:r>
      <w:r>
        <w:rPr>
          <w:rFonts w:eastAsia="宋体"/>
          <w:color w:val="000000" w:themeColor="text1"/>
          <w:sz w:val="18"/>
          <w:szCs w:val="18"/>
        </w:rPr>
        <w:t>2.</w:t>
      </w:r>
      <w:r>
        <w:rPr>
          <w:rFonts w:eastAsia="宋体"/>
          <w:color w:val="000000" w:themeColor="text1"/>
          <w:sz w:val="18"/>
          <w:szCs w:val="18"/>
        </w:rPr>
        <w:t>国家有关部门科技项目；</w:t>
      </w:r>
      <w:r>
        <w:rPr>
          <w:rFonts w:eastAsia="宋体"/>
          <w:color w:val="000000" w:themeColor="text1"/>
          <w:sz w:val="18"/>
          <w:szCs w:val="18"/>
        </w:rPr>
        <w:t>3.</w:t>
      </w:r>
      <w:r>
        <w:rPr>
          <w:rFonts w:eastAsia="宋体"/>
          <w:color w:val="000000" w:themeColor="text1"/>
          <w:sz w:val="18"/>
          <w:szCs w:val="18"/>
        </w:rPr>
        <w:t>地方政府科技项目；</w:t>
      </w:r>
      <w:r>
        <w:rPr>
          <w:rFonts w:eastAsia="宋体"/>
          <w:color w:val="000000" w:themeColor="text1"/>
          <w:sz w:val="18"/>
          <w:szCs w:val="18"/>
        </w:rPr>
        <w:t>4.</w:t>
      </w:r>
      <w:r>
        <w:rPr>
          <w:rFonts w:eastAsia="宋体"/>
          <w:color w:val="000000" w:themeColor="text1"/>
          <w:sz w:val="18"/>
          <w:szCs w:val="18"/>
        </w:rPr>
        <w:t>其他单位委托项目；</w:t>
      </w:r>
      <w:r>
        <w:rPr>
          <w:rFonts w:eastAsia="宋体"/>
          <w:color w:val="000000" w:themeColor="text1"/>
          <w:sz w:val="18"/>
          <w:szCs w:val="18"/>
        </w:rPr>
        <w:t>5.</w:t>
      </w:r>
      <w:r>
        <w:rPr>
          <w:rFonts w:eastAsia="宋体"/>
          <w:color w:val="000000" w:themeColor="text1"/>
          <w:sz w:val="18"/>
          <w:szCs w:val="18"/>
        </w:rPr>
        <w:t>境外项目；</w:t>
      </w:r>
      <w:r>
        <w:rPr>
          <w:rFonts w:eastAsia="宋体"/>
          <w:color w:val="000000" w:themeColor="text1"/>
          <w:sz w:val="18"/>
          <w:szCs w:val="18"/>
        </w:rPr>
        <w:t>6.</w:t>
      </w:r>
      <w:r>
        <w:rPr>
          <w:rFonts w:eastAsia="宋体"/>
          <w:color w:val="000000" w:themeColor="text1"/>
          <w:sz w:val="18"/>
          <w:szCs w:val="18"/>
        </w:rPr>
        <w:t>其他项目。</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批复单位或委托单位</w:t>
      </w:r>
      <w:r>
        <w:rPr>
          <w:rFonts w:eastAsia="宋体"/>
          <w:color w:val="000000" w:themeColor="text1"/>
          <w:sz w:val="18"/>
          <w:szCs w:val="18"/>
        </w:rPr>
        <w:t>”</w:t>
      </w:r>
      <w:r>
        <w:rPr>
          <w:rFonts w:eastAsia="宋体"/>
          <w:color w:val="000000" w:themeColor="text1"/>
          <w:sz w:val="18"/>
          <w:szCs w:val="18"/>
        </w:rPr>
        <w:t>。本单位自选项目的，填写</w:t>
      </w:r>
      <w:r>
        <w:rPr>
          <w:rFonts w:eastAsia="宋体"/>
          <w:color w:val="000000" w:themeColor="text1"/>
          <w:sz w:val="18"/>
          <w:szCs w:val="18"/>
        </w:rPr>
        <w:t>“—”</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项目开展形式</w:t>
      </w:r>
      <w:r>
        <w:rPr>
          <w:rFonts w:eastAsia="宋体"/>
          <w:color w:val="000000" w:themeColor="text1"/>
          <w:sz w:val="18"/>
          <w:szCs w:val="18"/>
        </w:rPr>
        <w:t>”</w:t>
      </w:r>
      <w:r>
        <w:rPr>
          <w:rFonts w:eastAsia="宋体"/>
          <w:color w:val="000000" w:themeColor="text1"/>
          <w:sz w:val="18"/>
          <w:szCs w:val="18"/>
        </w:rPr>
        <w:t>按重要程度选择最主要的项目开展形式并按相应的代码填写：</w:t>
      </w:r>
      <w:r>
        <w:rPr>
          <w:rFonts w:eastAsia="宋体"/>
          <w:color w:val="000000" w:themeColor="text1"/>
          <w:sz w:val="18"/>
          <w:szCs w:val="18"/>
        </w:rPr>
        <w:t>1.</w:t>
      </w:r>
      <w:r>
        <w:rPr>
          <w:rFonts w:eastAsia="宋体"/>
          <w:color w:val="000000" w:themeColor="text1"/>
          <w:sz w:val="18"/>
          <w:szCs w:val="18"/>
        </w:rPr>
        <w:t>自主完成；</w:t>
      </w:r>
      <w:r>
        <w:rPr>
          <w:rFonts w:eastAsia="宋体"/>
          <w:color w:val="000000" w:themeColor="text1"/>
          <w:sz w:val="18"/>
          <w:szCs w:val="18"/>
        </w:rPr>
        <w:t>2.</w:t>
      </w:r>
      <w:r>
        <w:rPr>
          <w:rFonts w:eastAsia="宋体"/>
          <w:color w:val="000000" w:themeColor="text1"/>
          <w:sz w:val="18"/>
          <w:szCs w:val="18"/>
        </w:rPr>
        <w:t>与境内研究机构合作；</w:t>
      </w:r>
      <w:r>
        <w:rPr>
          <w:rFonts w:eastAsia="宋体"/>
          <w:color w:val="000000" w:themeColor="text1"/>
          <w:sz w:val="18"/>
          <w:szCs w:val="18"/>
        </w:rPr>
        <w:t>3.</w:t>
      </w:r>
      <w:r>
        <w:rPr>
          <w:rFonts w:eastAsia="宋体"/>
          <w:color w:val="000000" w:themeColor="text1"/>
          <w:sz w:val="18"/>
          <w:szCs w:val="18"/>
        </w:rPr>
        <w:t>与境内高等学校合作；</w:t>
      </w:r>
      <w:r>
        <w:rPr>
          <w:rFonts w:eastAsia="宋体"/>
          <w:color w:val="000000" w:themeColor="text1"/>
          <w:sz w:val="18"/>
          <w:szCs w:val="18"/>
        </w:rPr>
        <w:t>4.</w:t>
      </w:r>
      <w:r>
        <w:rPr>
          <w:rFonts w:eastAsia="宋体"/>
          <w:color w:val="000000" w:themeColor="text1"/>
          <w:sz w:val="18"/>
          <w:szCs w:val="18"/>
        </w:rPr>
        <w:t>与境内其他企业或单位合作；</w:t>
      </w:r>
      <w:r>
        <w:rPr>
          <w:rFonts w:eastAsia="宋体"/>
          <w:color w:val="000000" w:themeColor="text1"/>
          <w:sz w:val="18"/>
          <w:szCs w:val="18"/>
        </w:rPr>
        <w:t>5.</w:t>
      </w:r>
      <w:r>
        <w:rPr>
          <w:rFonts w:eastAsia="宋体"/>
          <w:color w:val="000000" w:themeColor="text1"/>
          <w:sz w:val="18"/>
          <w:szCs w:val="18"/>
        </w:rPr>
        <w:t>与境外机构合作；</w:t>
      </w:r>
      <w:r>
        <w:rPr>
          <w:rFonts w:eastAsia="宋体"/>
          <w:color w:val="000000" w:themeColor="text1"/>
          <w:sz w:val="18"/>
          <w:szCs w:val="18"/>
        </w:rPr>
        <w:t>6.</w:t>
      </w:r>
      <w:r>
        <w:rPr>
          <w:rFonts w:eastAsia="宋体"/>
          <w:color w:val="000000" w:themeColor="text1"/>
          <w:sz w:val="18"/>
          <w:szCs w:val="18"/>
        </w:rPr>
        <w:t>其他形式。</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  “</w:t>
      </w:r>
      <w:r>
        <w:rPr>
          <w:rFonts w:eastAsia="宋体"/>
          <w:color w:val="000000" w:themeColor="text1"/>
          <w:sz w:val="18"/>
          <w:szCs w:val="18"/>
        </w:rPr>
        <w:t>省部级以上项目</w:t>
      </w:r>
      <w:r>
        <w:rPr>
          <w:rFonts w:eastAsia="宋体"/>
          <w:color w:val="000000" w:themeColor="text1"/>
          <w:sz w:val="18"/>
          <w:szCs w:val="18"/>
        </w:rPr>
        <w:t>”</w:t>
      </w:r>
      <w:r>
        <w:rPr>
          <w:rFonts w:eastAsia="宋体"/>
          <w:color w:val="000000" w:themeColor="text1"/>
          <w:sz w:val="18"/>
          <w:szCs w:val="18"/>
        </w:rPr>
        <w:t>须提供立项文件、资金下达计划、委托协议或合同等证明材料。</w:t>
      </w:r>
      <w:r>
        <w:rPr>
          <w:rFonts w:eastAsia="宋体"/>
          <w:color w:val="000000" w:themeColor="text1"/>
          <w:sz w:val="18"/>
          <w:szCs w:val="18"/>
        </w:rPr>
        <w:t xml:space="preserve"> </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4965B1">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lastRenderedPageBreak/>
        <w:t xml:space="preserve">附表5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省工程中心研发人员汇总表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81"/>
        <w:gridCol w:w="693"/>
        <w:gridCol w:w="687"/>
        <w:gridCol w:w="690"/>
        <w:gridCol w:w="1324"/>
        <w:gridCol w:w="2262"/>
        <w:gridCol w:w="644"/>
      </w:tblGrid>
      <w:tr w:rsidR="00A867DE">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姓名</w:t>
            </w: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学位</w:t>
            </w: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毕业院校</w:t>
            </w:r>
          </w:p>
        </w:tc>
        <w:tc>
          <w:tcPr>
            <w:tcW w:w="431"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职称职务</w:t>
            </w:r>
          </w:p>
        </w:tc>
        <w:tc>
          <w:tcPr>
            <w:tcW w:w="82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专职研发人员</w:t>
            </w: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学术</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与技术带头人</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（备注专家类型）</w:t>
            </w:r>
          </w:p>
        </w:tc>
        <w:tc>
          <w:tcPr>
            <w:tcW w:w="40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联系电话</w:t>
            </w: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年末，省工程中心中从事基础研究、应用研究和试验发展活动的人员，以及与上述三类研发活动相关的管理人员和直接服务人员。不包括为研发活动提供间接服务的人员，如餐饮服务、安保人员等。</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职称职务</w:t>
      </w:r>
      <w:r>
        <w:rPr>
          <w:rFonts w:eastAsia="宋体"/>
          <w:color w:val="000000" w:themeColor="text1"/>
          <w:sz w:val="18"/>
          <w:szCs w:val="18"/>
        </w:rPr>
        <w:t>”</w:t>
      </w:r>
      <w:r>
        <w:rPr>
          <w:rFonts w:eastAsia="宋体"/>
          <w:color w:val="000000" w:themeColor="text1"/>
          <w:sz w:val="18"/>
          <w:szCs w:val="18"/>
        </w:rPr>
        <w:t>指该人员具有的职称，以及在省工程中心中的职务，或在省工程中心中负责的工作。</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专职研发人员</w:t>
      </w:r>
      <w:r>
        <w:rPr>
          <w:rFonts w:eastAsia="宋体"/>
          <w:color w:val="000000" w:themeColor="text1"/>
          <w:sz w:val="18"/>
          <w:szCs w:val="18"/>
        </w:rPr>
        <w:t>”</w:t>
      </w:r>
      <w:r>
        <w:rPr>
          <w:rFonts w:eastAsia="宋体"/>
          <w:color w:val="000000" w:themeColor="text1"/>
          <w:sz w:val="18"/>
          <w:szCs w:val="18"/>
        </w:rPr>
        <w:t>指全职在省工程中心工作，须提供近半年社保、劳动合同等专职人员证明材料。</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学术与技术带头人</w:t>
      </w:r>
      <w:r>
        <w:rPr>
          <w:rFonts w:eastAsia="宋体"/>
          <w:color w:val="000000" w:themeColor="text1"/>
          <w:sz w:val="18"/>
          <w:szCs w:val="18"/>
        </w:rPr>
        <w:t xml:space="preserve">” </w:t>
      </w:r>
      <w:r>
        <w:rPr>
          <w:rFonts w:eastAsia="宋体"/>
          <w:color w:val="000000" w:themeColor="text1"/>
          <w:sz w:val="18"/>
          <w:szCs w:val="18"/>
        </w:rPr>
        <w:t>须至少满足以下条件之一：</w:t>
      </w:r>
      <w:r>
        <w:rPr>
          <w:rFonts w:eastAsia="宋体"/>
          <w:color w:val="000000" w:themeColor="text1"/>
          <w:sz w:val="18"/>
          <w:szCs w:val="18"/>
        </w:rPr>
        <w:t>1.</w:t>
      </w:r>
      <w:r>
        <w:rPr>
          <w:rFonts w:eastAsia="宋体"/>
          <w:color w:val="000000" w:themeColor="text1"/>
          <w:sz w:val="18"/>
          <w:szCs w:val="18"/>
        </w:rPr>
        <w:t>获得政府部门认定的有突出贡献专家；</w:t>
      </w:r>
      <w:r>
        <w:rPr>
          <w:rFonts w:eastAsia="宋体"/>
          <w:color w:val="000000" w:themeColor="text1"/>
          <w:sz w:val="18"/>
          <w:szCs w:val="18"/>
        </w:rPr>
        <w:t>2.</w:t>
      </w:r>
      <w:r>
        <w:rPr>
          <w:rFonts w:eastAsia="宋体"/>
          <w:color w:val="000000" w:themeColor="text1"/>
          <w:sz w:val="18"/>
          <w:szCs w:val="18"/>
        </w:rPr>
        <w:t>享受国家、部、省专项津贴的专家；</w:t>
      </w:r>
      <w:r>
        <w:rPr>
          <w:rFonts w:eastAsia="宋体"/>
          <w:color w:val="000000" w:themeColor="text1"/>
          <w:sz w:val="18"/>
          <w:szCs w:val="18"/>
        </w:rPr>
        <w:t>3.</w:t>
      </w:r>
      <w:r>
        <w:rPr>
          <w:rFonts w:eastAsia="宋体"/>
          <w:color w:val="000000" w:themeColor="text1"/>
          <w:sz w:val="18"/>
          <w:szCs w:val="18"/>
        </w:rPr>
        <w:t>省人才办等组织部门认定的专家；</w:t>
      </w:r>
      <w:r>
        <w:rPr>
          <w:rFonts w:eastAsia="宋体"/>
          <w:color w:val="000000" w:themeColor="text1"/>
          <w:sz w:val="18"/>
          <w:szCs w:val="18"/>
        </w:rPr>
        <w:t>4.</w:t>
      </w:r>
      <w:r>
        <w:rPr>
          <w:rFonts w:eastAsia="宋体"/>
          <w:color w:val="000000" w:themeColor="text1"/>
          <w:sz w:val="18"/>
          <w:szCs w:val="18"/>
        </w:rPr>
        <w:t>具有高级工程师、高级经济师、教授等各类高级职称的专家；</w:t>
      </w:r>
      <w:r>
        <w:rPr>
          <w:rFonts w:eastAsia="宋体"/>
          <w:color w:val="000000" w:themeColor="text1"/>
          <w:sz w:val="18"/>
          <w:szCs w:val="18"/>
        </w:rPr>
        <w:t>5.</w:t>
      </w:r>
      <w:r>
        <w:rPr>
          <w:rFonts w:eastAsia="宋体"/>
          <w:color w:val="000000" w:themeColor="text1"/>
          <w:sz w:val="18"/>
          <w:szCs w:val="18"/>
        </w:rPr>
        <w:t>具有博士学位。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．佐证材料要求如下：</w:t>
      </w:r>
    </w:p>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1</w:t>
      </w:r>
      <w:r>
        <w:rPr>
          <w:rFonts w:eastAsia="宋体"/>
          <w:b/>
          <w:color w:val="000000" w:themeColor="text1"/>
          <w:sz w:val="18"/>
          <w:szCs w:val="18"/>
        </w:rPr>
        <w:t>）依托单位为企业</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rsidR="00A867DE" w:rsidRDefault="004965B1">
      <w:pPr>
        <w:pStyle w:val="a9"/>
        <w:numPr>
          <w:ilvl w:val="0"/>
          <w:numId w:val="2"/>
        </w:numPr>
        <w:snapToGrid w:val="0"/>
        <w:ind w:firstLineChars="0"/>
        <w:jc w:val="both"/>
        <w:rPr>
          <w:rFonts w:eastAsia="宋体"/>
          <w:color w:val="000000" w:themeColor="text1"/>
          <w:sz w:val="18"/>
          <w:szCs w:val="18"/>
        </w:rPr>
      </w:pPr>
      <w:r>
        <w:rPr>
          <w:rFonts w:eastAsia="宋体"/>
          <w:color w:val="000000" w:themeColor="text1"/>
          <w:sz w:val="18"/>
          <w:szCs w:val="18"/>
        </w:rPr>
        <w:t>博士学位证复印件；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专职博士的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rsidR="00A867DE" w:rsidRDefault="004965B1">
      <w:pPr>
        <w:pStyle w:val="a9"/>
        <w:numPr>
          <w:ilvl w:val="0"/>
          <w:numId w:val="3"/>
        </w:numPr>
        <w:snapToGrid w:val="0"/>
        <w:ind w:firstLineChars="0"/>
        <w:jc w:val="both"/>
        <w:rPr>
          <w:rFonts w:eastAsia="宋体"/>
          <w:color w:val="000000" w:themeColor="text1"/>
          <w:sz w:val="18"/>
          <w:szCs w:val="18"/>
        </w:rPr>
      </w:pPr>
      <w:r>
        <w:rPr>
          <w:rFonts w:eastAsia="宋体"/>
          <w:color w:val="000000" w:themeColor="text1"/>
          <w:sz w:val="18"/>
          <w:szCs w:val="18"/>
        </w:rPr>
        <w:t>专家身份证明材料复印件；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专职学术与技术带头人的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2</w:t>
      </w:r>
      <w:r>
        <w:rPr>
          <w:rFonts w:eastAsia="宋体"/>
          <w:b/>
          <w:color w:val="000000" w:themeColor="text1"/>
          <w:sz w:val="18"/>
          <w:szCs w:val="18"/>
        </w:rPr>
        <w:t>）依托单位为高等院校和科研院所</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rsidR="00A867DE" w:rsidRDefault="004965B1">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博士学位证复印件；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rsidR="00A867DE" w:rsidRDefault="004965B1">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专家身份证明材料复印件；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rsidR="00A867DE" w:rsidRDefault="00A867DE">
      <w:pPr>
        <w:snapToGrid w:val="0"/>
        <w:ind w:firstLineChars="200" w:firstLine="360"/>
        <w:jc w:val="both"/>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Pr>
          <w:color w:val="000000" w:themeColor="text1"/>
        </w:rPr>
        <w:br w:type="page"/>
      </w:r>
      <w:r w:rsidRPr="00981A25">
        <w:rPr>
          <w:rFonts w:ascii="黑体" w:eastAsia="黑体" w:hAnsi="黑体"/>
          <w:color w:val="000000" w:themeColor="text1"/>
          <w:spacing w:val="8"/>
          <w:sz w:val="32"/>
          <w:szCs w:val="32"/>
        </w:rPr>
        <w:lastRenderedPageBreak/>
        <w:t xml:space="preserve">附表6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省工程中心授权专利汇总表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701"/>
        <w:gridCol w:w="1560"/>
        <w:gridCol w:w="920"/>
        <w:gridCol w:w="1077"/>
        <w:gridCol w:w="907"/>
        <w:gridCol w:w="1304"/>
      </w:tblGrid>
      <w:tr w:rsidR="00A867DE">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专利号</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90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发明人</w:t>
            </w: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授权公告日</w:t>
            </w: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r>
        <w:rPr>
          <w:rFonts w:eastAsia="宋体"/>
          <w:color w:val="000000" w:themeColor="text1"/>
          <w:sz w:val="18"/>
          <w:szCs w:val="18"/>
        </w:rPr>
        <w:t xml:space="preserve"> </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或依托单位作为专利权人拥有的、经国内外知识产权行政部门授予且在有效期内的专利件数。拥有的植物新品种、国家级农作物品种、国家新药、国家一级中药保护品种、集成电路布图设计专有权视同发明专利。</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2 .</w:t>
      </w:r>
      <w:r>
        <w:rPr>
          <w:rFonts w:eastAsia="宋体"/>
          <w:color w:val="000000" w:themeColor="text1"/>
          <w:sz w:val="18"/>
          <w:szCs w:val="18"/>
        </w:rPr>
        <w:t>该表只填写有效专利，已经无效的专利和</w:t>
      </w:r>
      <w:r>
        <w:rPr>
          <w:rFonts w:eastAsia="宋体"/>
          <w:color w:val="000000" w:themeColor="text1"/>
          <w:sz w:val="18"/>
          <w:szCs w:val="18"/>
        </w:rPr>
        <w:t>2022</w:t>
      </w:r>
      <w:r>
        <w:rPr>
          <w:rFonts w:eastAsia="宋体"/>
          <w:color w:val="000000" w:themeColor="text1"/>
          <w:sz w:val="18"/>
          <w:szCs w:val="18"/>
        </w:rPr>
        <w:t>年度之后获得授权的专利不得列入，专利必须与省工程中心研发方向相关。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实用新型；</w:t>
      </w:r>
      <w:r>
        <w:rPr>
          <w:rFonts w:eastAsia="宋体"/>
          <w:color w:val="000000" w:themeColor="text1"/>
          <w:sz w:val="18"/>
          <w:szCs w:val="18"/>
        </w:rPr>
        <w:t>9.</w:t>
      </w:r>
      <w:r>
        <w:rPr>
          <w:rFonts w:eastAsia="宋体"/>
          <w:color w:val="000000" w:themeColor="text1"/>
          <w:sz w:val="18"/>
          <w:szCs w:val="18"/>
        </w:rPr>
        <w:t>其它；并按照上述类型依次排列。</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专利权人</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发明人</w:t>
      </w:r>
      <w:r>
        <w:rPr>
          <w:rFonts w:eastAsia="宋体"/>
          <w:color w:val="000000" w:themeColor="text1"/>
          <w:sz w:val="18"/>
          <w:szCs w:val="18"/>
        </w:rPr>
        <w:t>”</w:t>
      </w:r>
      <w:r>
        <w:rPr>
          <w:rFonts w:eastAsia="宋体"/>
          <w:color w:val="000000" w:themeColor="text1"/>
          <w:sz w:val="18"/>
          <w:szCs w:val="18"/>
        </w:rPr>
        <w:t>为省工程中心研发人员。</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t xml:space="preserve">附表7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省工程中心申请专利汇总表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32"/>
        <w:gridCol w:w="1417"/>
        <w:gridCol w:w="1134"/>
        <w:gridCol w:w="1276"/>
        <w:gridCol w:w="1134"/>
        <w:gridCol w:w="1077"/>
      </w:tblGrid>
      <w:tr w:rsidR="00A867DE">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申请号</w:t>
            </w: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申请人</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申请日期</w:t>
            </w: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度，省工程中心或依托单位向知识产权行政部门提出专利申请并被受理后，按规定缴足申请费，符合进入初步审查阶段条件的专利件数。当年被受理的植物新品种、国家级农作物品种、国家新药、国家一级中药保护品种、集成电路布图设计专有权视同发明专利。</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实用新型；</w:t>
      </w:r>
      <w:r>
        <w:rPr>
          <w:rFonts w:eastAsia="宋体"/>
          <w:color w:val="000000" w:themeColor="text1"/>
          <w:sz w:val="18"/>
          <w:szCs w:val="18"/>
        </w:rPr>
        <w:t>9.</w:t>
      </w:r>
      <w:r>
        <w:rPr>
          <w:rFonts w:eastAsia="宋体"/>
          <w:color w:val="000000" w:themeColor="text1"/>
          <w:sz w:val="18"/>
          <w:szCs w:val="18"/>
        </w:rPr>
        <w:t>其它；并按照上述类型依次排列。</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申请人</w:t>
      </w:r>
      <w:r>
        <w:rPr>
          <w:rFonts w:eastAsia="宋体"/>
          <w:color w:val="000000" w:themeColor="text1"/>
          <w:sz w:val="18"/>
          <w:szCs w:val="18"/>
        </w:rPr>
        <w:t>”</w:t>
      </w:r>
      <w:r>
        <w:rPr>
          <w:rFonts w:eastAsia="宋体"/>
          <w:color w:val="000000" w:themeColor="text1"/>
          <w:sz w:val="18"/>
          <w:szCs w:val="18"/>
        </w:rPr>
        <w:t>为省工程中心研发人员。</w:t>
      </w:r>
    </w:p>
    <w:p w:rsidR="00A867DE" w:rsidRDefault="004965B1">
      <w:pPr>
        <w:snapToGrid w:val="0"/>
        <w:ind w:firstLineChars="200" w:firstLine="360"/>
        <w:jc w:val="both"/>
        <w:rPr>
          <w:rFonts w:eastAsia="宋体"/>
          <w:sz w:val="18"/>
          <w:szCs w:val="18"/>
        </w:rPr>
      </w:pPr>
      <w:r>
        <w:rPr>
          <w:rFonts w:eastAsia="宋体"/>
          <w:sz w:val="18"/>
          <w:szCs w:val="18"/>
        </w:rPr>
        <w:t>4</w:t>
      </w:r>
      <w:r>
        <w:rPr>
          <w:rFonts w:eastAsia="宋体"/>
          <w:sz w:val="18"/>
          <w:szCs w:val="18"/>
        </w:rPr>
        <w:t>．</w:t>
      </w:r>
      <w:r>
        <w:rPr>
          <w:rFonts w:eastAsia="宋体"/>
          <w:sz w:val="18"/>
          <w:szCs w:val="18"/>
        </w:rPr>
        <w:t>“</w:t>
      </w:r>
      <w:r>
        <w:rPr>
          <w:rFonts w:eastAsia="宋体"/>
          <w:sz w:val="18"/>
          <w:szCs w:val="18"/>
        </w:rPr>
        <w:t>专利权人</w:t>
      </w:r>
      <w:r>
        <w:rPr>
          <w:rFonts w:eastAsia="宋体"/>
          <w:sz w:val="18"/>
          <w:szCs w:val="18"/>
        </w:rPr>
        <w:t>”</w:t>
      </w:r>
      <w:r>
        <w:rPr>
          <w:rFonts w:eastAsia="宋体"/>
          <w:sz w:val="18"/>
          <w:szCs w:val="18"/>
        </w:rPr>
        <w:t>为证书注明的省工程中心或其依托单位。</w:t>
      </w: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lastRenderedPageBreak/>
        <w:t xml:space="preserve">附表8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省工程中心新产品新技术汇总表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927"/>
        <w:gridCol w:w="1133"/>
        <w:gridCol w:w="1303"/>
        <w:gridCol w:w="1643"/>
        <w:gridCol w:w="670"/>
      </w:tblGrid>
      <w:tr w:rsidR="00A867DE">
        <w:trPr>
          <w:trHeight w:val="454"/>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新产品新技术名称</w:t>
            </w: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30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第一完成人</w:t>
            </w:r>
          </w:p>
        </w:tc>
        <w:tc>
          <w:tcPr>
            <w:tcW w:w="164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主要创新点及关键性能指标</w:t>
            </w: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w:t>
      </w:r>
      <w:r>
        <w:rPr>
          <w:rFonts w:eastAsia="宋体"/>
          <w:color w:val="000000" w:themeColor="text1"/>
          <w:sz w:val="18"/>
          <w:szCs w:val="18"/>
        </w:rPr>
        <w:t>新产品新技术</w:t>
      </w:r>
      <w:r>
        <w:rPr>
          <w:rFonts w:eastAsia="宋体"/>
          <w:color w:val="000000" w:themeColor="text1"/>
          <w:sz w:val="18"/>
          <w:szCs w:val="18"/>
        </w:rPr>
        <w:t>”</w:t>
      </w:r>
      <w:r>
        <w:rPr>
          <w:rFonts w:eastAsia="宋体"/>
          <w:color w:val="000000" w:themeColor="text1"/>
          <w:sz w:val="18"/>
          <w:szCs w:val="18"/>
        </w:rPr>
        <w:t>必须与省工程中心研发方向相关，完成（鉴定）日期须在</w:t>
      </w:r>
      <w:r>
        <w:rPr>
          <w:rFonts w:eastAsia="宋体"/>
          <w:color w:val="000000" w:themeColor="text1"/>
          <w:sz w:val="18"/>
          <w:szCs w:val="18"/>
        </w:rPr>
        <w:t>2019</w:t>
      </w:r>
      <w:r>
        <w:rPr>
          <w:rFonts w:eastAsia="宋体"/>
          <w:color w:val="000000" w:themeColor="text1"/>
          <w:sz w:val="18"/>
          <w:szCs w:val="18"/>
        </w:rPr>
        <w:t>年</w:t>
      </w:r>
      <w:r>
        <w:rPr>
          <w:rFonts w:eastAsia="宋体"/>
          <w:color w:val="000000" w:themeColor="text1"/>
          <w:sz w:val="18"/>
          <w:szCs w:val="18"/>
        </w:rPr>
        <w:t>1</w:t>
      </w:r>
      <w:r>
        <w:rPr>
          <w:rFonts w:eastAsia="宋体"/>
          <w:color w:val="000000" w:themeColor="text1"/>
          <w:sz w:val="18"/>
          <w:szCs w:val="18"/>
        </w:rPr>
        <w:t>月</w:t>
      </w:r>
      <w:r>
        <w:rPr>
          <w:rFonts w:eastAsia="宋体"/>
          <w:color w:val="000000" w:themeColor="text1"/>
          <w:sz w:val="18"/>
          <w:szCs w:val="18"/>
        </w:rPr>
        <w:t>1</w:t>
      </w:r>
      <w:r>
        <w:rPr>
          <w:rFonts w:eastAsia="宋体"/>
          <w:color w:val="000000" w:themeColor="text1"/>
          <w:sz w:val="18"/>
          <w:szCs w:val="18"/>
        </w:rPr>
        <w:t>日后、</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第一完成人</w:t>
      </w:r>
      <w:r>
        <w:rPr>
          <w:rFonts w:eastAsia="宋体"/>
          <w:color w:val="000000" w:themeColor="text1"/>
          <w:sz w:val="18"/>
          <w:szCs w:val="18"/>
        </w:rPr>
        <w:t>”</w:t>
      </w:r>
      <w:r>
        <w:rPr>
          <w:rFonts w:eastAsia="宋体"/>
          <w:color w:val="000000" w:themeColor="text1"/>
          <w:sz w:val="18"/>
          <w:szCs w:val="18"/>
        </w:rPr>
        <w:t>为省工程中心研发人员之一。</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．随表附证书等佐证材料。</w:t>
      </w: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t xml:space="preserve">附表9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省工程中心首台(套)重大技术装备汇总表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325"/>
        <w:gridCol w:w="1560"/>
        <w:gridCol w:w="1474"/>
        <w:gridCol w:w="1247"/>
        <w:gridCol w:w="964"/>
      </w:tblGrid>
      <w:tr w:rsidR="00A867D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装备名称</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主要完成人</w:t>
            </w: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认定年月</w:t>
            </w: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年末，省工程中心拥有的首台</w:t>
      </w:r>
      <w:r>
        <w:rPr>
          <w:rFonts w:eastAsia="宋体" w:hint="eastAsia"/>
          <w:color w:val="000000" w:themeColor="text1"/>
          <w:sz w:val="18"/>
          <w:szCs w:val="18"/>
        </w:rPr>
        <w:t>（</w:t>
      </w:r>
      <w:r>
        <w:rPr>
          <w:rFonts w:eastAsia="宋体"/>
          <w:color w:val="000000" w:themeColor="text1"/>
          <w:sz w:val="18"/>
          <w:szCs w:val="18"/>
        </w:rPr>
        <w:t>套</w:t>
      </w:r>
      <w:r>
        <w:rPr>
          <w:rFonts w:eastAsia="宋体" w:hint="eastAsia"/>
          <w:color w:val="000000" w:themeColor="text1"/>
          <w:sz w:val="18"/>
          <w:szCs w:val="18"/>
        </w:rPr>
        <w:t>）</w:t>
      </w:r>
      <w:r>
        <w:rPr>
          <w:rFonts w:eastAsia="宋体"/>
          <w:color w:val="000000" w:themeColor="text1"/>
          <w:sz w:val="18"/>
          <w:szCs w:val="18"/>
        </w:rPr>
        <w:t>数量。首台套是指经过创新，其品种、规格或技术参数等有重大突破，具有自主知识产权但尚未取得市场业绩的国际或国内首台（套）高端装备，整机性能或核心技术指标达到国内领先或国际同类装备先进水平。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主要完成人</w:t>
      </w:r>
      <w:r>
        <w:rPr>
          <w:rFonts w:eastAsia="宋体"/>
          <w:color w:val="000000" w:themeColor="text1"/>
          <w:sz w:val="18"/>
          <w:szCs w:val="18"/>
        </w:rPr>
        <w:t>”</w:t>
      </w:r>
      <w:r>
        <w:rPr>
          <w:rFonts w:eastAsia="宋体"/>
          <w:color w:val="000000" w:themeColor="text1"/>
          <w:sz w:val="18"/>
          <w:szCs w:val="18"/>
        </w:rPr>
        <w:t>为省工程中心研发人员。</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．随表附证书等佐证材料。</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lastRenderedPageBreak/>
        <w:t xml:space="preserve">附表10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省工程中心新产品销售收入及利润汇总表</w:t>
      </w:r>
    </w:p>
    <w:p w:rsidR="00A867DE" w:rsidRDefault="004965B1">
      <w:pPr>
        <w:jc w:val="center"/>
        <w:rPr>
          <w:rFonts w:eastAsia="宋体"/>
          <w:bCs/>
          <w:color w:val="000000" w:themeColor="text1"/>
        </w:rPr>
      </w:pPr>
      <w:r>
        <w:rPr>
          <w:rFonts w:eastAsia="宋体"/>
          <w:bCs/>
          <w:color w:val="000000" w:themeColor="text1"/>
        </w:rPr>
        <w:t>（企业填报）</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99"/>
        <w:gridCol w:w="1077"/>
        <w:gridCol w:w="1701"/>
        <w:gridCol w:w="1842"/>
        <w:gridCol w:w="851"/>
      </w:tblGrid>
      <w:tr w:rsidR="00A867D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新产品名称</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投产年月</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年销售收入</w:t>
            </w:r>
          </w:p>
        </w:tc>
        <w:tc>
          <w:tcPr>
            <w:tcW w:w="184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年销售利润</w:t>
            </w: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84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新产品</w:t>
      </w:r>
      <w:r>
        <w:rPr>
          <w:rFonts w:eastAsia="宋体"/>
          <w:color w:val="000000" w:themeColor="text1"/>
          <w:sz w:val="18"/>
          <w:szCs w:val="18"/>
        </w:rPr>
        <w:t>”</w:t>
      </w:r>
      <w:r>
        <w:rPr>
          <w:rFonts w:eastAsia="宋体"/>
          <w:color w:val="000000" w:themeColor="text1"/>
          <w:sz w:val="18"/>
          <w:szCs w:val="18"/>
        </w:rPr>
        <w:t>指采用新技术原理、新设计构思研制、生产的全新型产品，或在结构、材质、工艺等某一方面比原有产品有明显改进，从而显著提高了产品性能或扩大了使用功能的产品。</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．新产品必须与省工程中心研发方向相关。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．随表附合同、发票等销售证明材料。</w:t>
      </w: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t xml:space="preserve">附表11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省工程中心主持或参与制定标准汇总表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851"/>
        <w:gridCol w:w="1711"/>
        <w:gridCol w:w="1031"/>
        <w:gridCol w:w="1215"/>
        <w:gridCol w:w="1543"/>
      </w:tblGrid>
      <w:tr w:rsidR="00A867DE">
        <w:trPr>
          <w:trHeight w:val="454"/>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标准名称</w:t>
            </w: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标准类型</w:t>
            </w: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标准号</w:t>
            </w:r>
          </w:p>
        </w:tc>
        <w:tc>
          <w:tcPr>
            <w:tcW w:w="7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参与单位</w:t>
            </w:r>
          </w:p>
        </w:tc>
        <w:tc>
          <w:tcPr>
            <w:tcW w:w="95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正式颁布日期</w:t>
            </w: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标准类型</w:t>
      </w:r>
      <w:r>
        <w:rPr>
          <w:rFonts w:eastAsia="宋体"/>
          <w:color w:val="000000" w:themeColor="text1"/>
          <w:sz w:val="18"/>
          <w:szCs w:val="18"/>
        </w:rPr>
        <w:t>”</w:t>
      </w:r>
      <w:r>
        <w:rPr>
          <w:rFonts w:eastAsia="宋体"/>
          <w:color w:val="000000" w:themeColor="text1"/>
          <w:sz w:val="18"/>
          <w:szCs w:val="18"/>
        </w:rPr>
        <w:t>包括国际标准、国家标准、行业标准，未正式发布标准、地方标准、团体标准、企业标准不予认可。</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．标准必须与省工程中心研发方向相关，</w:t>
      </w:r>
      <w:r>
        <w:rPr>
          <w:rFonts w:eastAsia="宋体"/>
          <w:color w:val="000000" w:themeColor="text1"/>
          <w:sz w:val="18"/>
          <w:szCs w:val="18"/>
        </w:rPr>
        <w:t>“</w:t>
      </w:r>
      <w:r>
        <w:rPr>
          <w:rFonts w:eastAsia="宋体"/>
          <w:color w:val="000000" w:themeColor="text1"/>
          <w:sz w:val="18"/>
          <w:szCs w:val="18"/>
        </w:rPr>
        <w:t>正式颁布日期</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参与单位</w:t>
      </w:r>
      <w:r>
        <w:rPr>
          <w:rFonts w:eastAsia="宋体"/>
          <w:color w:val="000000" w:themeColor="text1"/>
          <w:sz w:val="18"/>
          <w:szCs w:val="18"/>
        </w:rPr>
        <w:t>”</w:t>
      </w:r>
      <w:r>
        <w:rPr>
          <w:rFonts w:eastAsia="宋体"/>
          <w:color w:val="000000" w:themeColor="text1"/>
          <w:sz w:val="18"/>
          <w:szCs w:val="18"/>
        </w:rPr>
        <w:t>为标准首页注明的省工程中心或其依托单位。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．随表附标准首页及前言页等佐证材料。</w:t>
      </w:r>
    </w:p>
    <w:p w:rsidR="00A867DE" w:rsidRDefault="004965B1">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lastRenderedPageBreak/>
        <w:t xml:space="preserve">附表12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省工程中心获国家和省部级奖励汇总表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5"/>
        <w:gridCol w:w="1247"/>
        <w:gridCol w:w="1134"/>
        <w:gridCol w:w="1134"/>
        <w:gridCol w:w="1063"/>
        <w:gridCol w:w="1063"/>
      </w:tblGrid>
      <w:tr w:rsidR="00A867D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奖励类型</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奖励等级</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获奖人员</w:t>
            </w:r>
          </w:p>
        </w:tc>
        <w:tc>
          <w:tcPr>
            <w:tcW w:w="106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获奖单位</w:t>
            </w:r>
          </w:p>
        </w:tc>
        <w:tc>
          <w:tcPr>
            <w:tcW w:w="106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获奖时间</w:t>
            </w: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奖励类型</w:t>
      </w:r>
      <w:r>
        <w:rPr>
          <w:rFonts w:eastAsia="宋体"/>
          <w:color w:val="000000" w:themeColor="text1"/>
          <w:sz w:val="18"/>
          <w:szCs w:val="18"/>
        </w:rPr>
        <w:t>”</w:t>
      </w:r>
      <w:r>
        <w:rPr>
          <w:rFonts w:eastAsia="宋体"/>
          <w:color w:val="000000" w:themeColor="text1"/>
          <w:sz w:val="18"/>
          <w:szCs w:val="18"/>
        </w:rPr>
        <w:t>包括国家科学技术进步奖、国家技术发明奖、国家自然科学奖、江苏省、其他省或直辖市科学技术奖等</w:t>
      </w:r>
      <w:r>
        <w:rPr>
          <w:rFonts w:eastAsia="宋体"/>
          <w:color w:val="000000" w:themeColor="text1"/>
          <w:sz w:val="18"/>
          <w:szCs w:val="18"/>
        </w:rPr>
        <w:t>4</w:t>
      </w:r>
      <w:r>
        <w:rPr>
          <w:rFonts w:eastAsia="宋体"/>
          <w:color w:val="000000" w:themeColor="text1"/>
          <w:sz w:val="18"/>
          <w:szCs w:val="18"/>
        </w:rPr>
        <w:t>类，必须与省工程中心研发方向相关。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获奖人员</w:t>
      </w:r>
      <w:r>
        <w:rPr>
          <w:rFonts w:eastAsia="宋体"/>
          <w:color w:val="000000" w:themeColor="text1"/>
          <w:sz w:val="18"/>
          <w:szCs w:val="18"/>
        </w:rPr>
        <w:t>”</w:t>
      </w:r>
      <w:r>
        <w:rPr>
          <w:rFonts w:eastAsia="宋体"/>
          <w:color w:val="000000" w:themeColor="text1"/>
          <w:sz w:val="18"/>
          <w:szCs w:val="18"/>
        </w:rPr>
        <w:t>为证书注明的省工程中心研发人员之一。</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获奖时间</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．随表附奖励证书复印件。</w:t>
      </w:r>
    </w:p>
    <w:p w:rsidR="00A867DE" w:rsidRDefault="00A867DE">
      <w:pPr>
        <w:spacing w:line="360" w:lineRule="exact"/>
        <w:ind w:firstLineChars="300" w:firstLine="540"/>
        <w:rPr>
          <w:rFonts w:eastAsia="宋体"/>
          <w:color w:val="000000" w:themeColor="text1"/>
          <w:sz w:val="18"/>
          <w:szCs w:val="18"/>
        </w:rPr>
      </w:pPr>
    </w:p>
    <w:p w:rsidR="00A867DE" w:rsidRPr="00981A25" w:rsidRDefault="004965B1">
      <w:pPr>
        <w:autoSpaceDE/>
        <w:snapToGrid w:val="0"/>
        <w:spacing w:line="440" w:lineRule="exact"/>
        <w:textAlignment w:val="baseline"/>
        <w:outlineLvl w:val="2"/>
        <w:rPr>
          <w:rFonts w:ascii="黑体" w:eastAsia="黑体" w:hAnsi="黑体"/>
          <w:color w:val="000000" w:themeColor="text1"/>
          <w:spacing w:val="8"/>
          <w:sz w:val="32"/>
          <w:szCs w:val="32"/>
        </w:rPr>
      </w:pPr>
      <w:r w:rsidRPr="00981A25">
        <w:rPr>
          <w:rFonts w:ascii="黑体" w:eastAsia="黑体" w:hAnsi="黑体"/>
          <w:color w:val="000000" w:themeColor="text1"/>
          <w:spacing w:val="8"/>
          <w:sz w:val="32"/>
          <w:szCs w:val="32"/>
        </w:rPr>
        <w:t xml:space="preserve">附表13 </w:t>
      </w:r>
    </w:p>
    <w:p w:rsidR="00A867DE" w:rsidRPr="00981A25" w:rsidRDefault="004965B1">
      <w:pPr>
        <w:jc w:val="center"/>
        <w:rPr>
          <w:rFonts w:ascii="黑体" w:eastAsia="黑体" w:hAnsi="黑体"/>
          <w:color w:val="000000" w:themeColor="text1"/>
          <w:sz w:val="30"/>
          <w:szCs w:val="30"/>
        </w:rPr>
      </w:pPr>
      <w:r w:rsidRPr="00981A25">
        <w:rPr>
          <w:rFonts w:ascii="黑体" w:eastAsia="黑体" w:hAnsi="黑体"/>
          <w:color w:val="000000" w:themeColor="text1"/>
          <w:sz w:val="30"/>
          <w:szCs w:val="30"/>
        </w:rPr>
        <w:t>省工程中心成果转移转化收入汇总表</w:t>
      </w:r>
    </w:p>
    <w:p w:rsidR="00A867DE" w:rsidRDefault="004965B1">
      <w:pPr>
        <w:widowControl/>
        <w:adjustRightInd/>
        <w:spacing w:line="480" w:lineRule="exact"/>
        <w:jc w:val="center"/>
        <w:rPr>
          <w:rFonts w:eastAsia="宋体"/>
          <w:color w:val="000000" w:themeColor="text1"/>
        </w:rPr>
      </w:pPr>
      <w:r>
        <w:rPr>
          <w:rFonts w:eastAsia="宋体"/>
          <w:color w:val="000000" w:themeColor="text1"/>
        </w:rPr>
        <w:t>（高等院校和科研院所填报）</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775"/>
        <w:gridCol w:w="1545"/>
        <w:gridCol w:w="1212"/>
        <w:gridCol w:w="1490"/>
      </w:tblGrid>
      <w:tr w:rsidR="00A867DE">
        <w:trPr>
          <w:trHeight w:val="454"/>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成果名称</w:t>
            </w:r>
          </w:p>
        </w:tc>
        <w:tc>
          <w:tcPr>
            <w:tcW w:w="98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转移转化方式</w:t>
            </w:r>
          </w:p>
        </w:tc>
        <w:tc>
          <w:tcPr>
            <w:tcW w:w="77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成果来源</w:t>
            </w: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年转移转化收入（万元）</w:t>
            </w: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84"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984"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转移转化方式</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向他人转让该技术成果；</w:t>
      </w:r>
      <w:r>
        <w:rPr>
          <w:rFonts w:eastAsia="宋体"/>
          <w:color w:val="000000" w:themeColor="text1"/>
          <w:sz w:val="18"/>
          <w:szCs w:val="18"/>
        </w:rPr>
        <w:t>2.</w:t>
      </w:r>
      <w:r>
        <w:rPr>
          <w:rFonts w:eastAsia="宋体"/>
          <w:color w:val="000000" w:themeColor="text1"/>
          <w:sz w:val="18"/>
          <w:szCs w:val="18"/>
        </w:rPr>
        <w:t>许可他人使用该科技成果；</w:t>
      </w:r>
      <w:r>
        <w:rPr>
          <w:rFonts w:eastAsia="宋体"/>
          <w:color w:val="000000" w:themeColor="text1"/>
          <w:sz w:val="18"/>
          <w:szCs w:val="18"/>
        </w:rPr>
        <w:t>3.</w:t>
      </w:r>
      <w:r>
        <w:rPr>
          <w:rFonts w:eastAsia="宋体"/>
          <w:color w:val="000000" w:themeColor="text1"/>
          <w:sz w:val="18"/>
          <w:szCs w:val="18"/>
        </w:rPr>
        <w:t>以该科技成果作为合作条件，与他人共同实施转化；</w:t>
      </w:r>
      <w:r>
        <w:rPr>
          <w:rFonts w:eastAsia="宋体"/>
          <w:color w:val="000000" w:themeColor="text1"/>
          <w:sz w:val="18"/>
          <w:szCs w:val="18"/>
        </w:rPr>
        <w:t>4.</w:t>
      </w:r>
      <w:r>
        <w:rPr>
          <w:rFonts w:eastAsia="宋体"/>
          <w:color w:val="000000" w:themeColor="text1"/>
          <w:sz w:val="18"/>
          <w:szCs w:val="18"/>
        </w:rPr>
        <w:t>以该科技成果作价投资、折算股份或者出资比例；</w:t>
      </w:r>
      <w:r>
        <w:rPr>
          <w:rFonts w:eastAsia="宋体"/>
          <w:color w:val="000000" w:themeColor="text1"/>
          <w:sz w:val="18"/>
          <w:szCs w:val="18"/>
        </w:rPr>
        <w:t>5.</w:t>
      </w:r>
      <w:r>
        <w:rPr>
          <w:rFonts w:eastAsia="宋体"/>
          <w:color w:val="000000" w:themeColor="text1"/>
          <w:sz w:val="18"/>
          <w:szCs w:val="18"/>
        </w:rPr>
        <w:t>自行投资实施转化；</w:t>
      </w:r>
      <w:r>
        <w:rPr>
          <w:rFonts w:eastAsia="宋体"/>
          <w:color w:val="000000" w:themeColor="text1"/>
          <w:sz w:val="18"/>
          <w:szCs w:val="18"/>
        </w:rPr>
        <w:t>6.</w:t>
      </w:r>
      <w:r>
        <w:rPr>
          <w:rFonts w:eastAsia="宋体"/>
          <w:color w:val="000000" w:themeColor="text1"/>
          <w:sz w:val="18"/>
          <w:szCs w:val="18"/>
        </w:rPr>
        <w:t>其他协商确定的方式。</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成果来源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内部研发型（自主研发，合作、委托开发）；</w:t>
      </w:r>
      <w:r>
        <w:rPr>
          <w:rFonts w:eastAsia="宋体"/>
          <w:color w:val="000000" w:themeColor="text1"/>
          <w:sz w:val="18"/>
          <w:szCs w:val="18"/>
        </w:rPr>
        <w:t>2.</w:t>
      </w:r>
      <w:r>
        <w:rPr>
          <w:rFonts w:eastAsia="宋体"/>
          <w:color w:val="000000" w:themeColor="text1"/>
          <w:sz w:val="18"/>
          <w:szCs w:val="18"/>
        </w:rPr>
        <w:t>外部引入型（受让、受赠、并购、其他）。</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．成果转移转化内容必须与省工程中心研发方向相关。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．科技成果内部转化须提供生产批文、新产品或新技术推广应用证明（销售合同、发票、用户试用报告等）、产品质量检验报告等方面材料；科技成果外部转化须提供技术合同、合作协议等方面提材料。</w:t>
      </w: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br w:type="page"/>
      </w: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14 </w:t>
      </w:r>
    </w:p>
    <w:p w:rsidR="00A867DE" w:rsidRPr="00981A25" w:rsidRDefault="00A867DE">
      <w:pPr>
        <w:rPr>
          <w:rFonts w:ascii="黑体" w:eastAsia="黑体" w:hAnsi="黑体"/>
          <w:color w:val="000000" w:themeColor="text1"/>
        </w:rPr>
      </w:pPr>
    </w:p>
    <w:tbl>
      <w:tblPr>
        <w:tblW w:w="0" w:type="auto"/>
        <w:tblLook w:val="04A0" w:firstRow="1" w:lastRow="0" w:firstColumn="1" w:lastColumn="0" w:noHBand="0" w:noVBand="1"/>
      </w:tblPr>
      <w:tblGrid>
        <w:gridCol w:w="8306"/>
      </w:tblGrid>
      <w:tr w:rsidR="00A867DE" w:rsidRPr="00981A25">
        <w:tc>
          <w:tcPr>
            <w:tcW w:w="8522" w:type="dxa"/>
          </w:tcPr>
          <w:p w:rsidR="00A867DE" w:rsidRPr="00981A25" w:rsidRDefault="004965B1">
            <w:pPr>
              <w:spacing w:beforeLines="50" w:before="156"/>
              <w:jc w:val="center"/>
              <w:rPr>
                <w:rFonts w:ascii="黑体" w:eastAsia="黑体" w:hAnsi="黑体"/>
                <w:color w:val="000000" w:themeColor="text1"/>
                <w:kern w:val="2"/>
                <w:sz w:val="36"/>
                <w:szCs w:val="36"/>
              </w:rPr>
            </w:pPr>
            <w:r w:rsidRPr="00981A25">
              <w:rPr>
                <w:rFonts w:ascii="黑体" w:eastAsia="黑体" w:hAnsi="黑体"/>
                <w:color w:val="000000" w:themeColor="text1"/>
                <w:kern w:val="2"/>
                <w:sz w:val="36"/>
                <w:szCs w:val="36"/>
              </w:rPr>
              <w:t>江苏省</w:t>
            </w:r>
            <w:r w:rsidRPr="00981A25">
              <w:rPr>
                <w:rFonts w:ascii="黑体" w:eastAsia="黑体" w:hAnsi="黑体"/>
                <w:color w:val="000000" w:themeColor="text1"/>
                <w:kern w:val="2"/>
                <w:sz w:val="36"/>
                <w:szCs w:val="36"/>
                <w:u w:val="single"/>
              </w:rPr>
              <w:t xml:space="preserve">     </w:t>
            </w:r>
            <w:r w:rsidRPr="00981A25">
              <w:rPr>
                <w:rFonts w:ascii="黑体" w:eastAsia="黑体" w:hAnsi="黑体"/>
                <w:color w:val="000000" w:themeColor="text1"/>
                <w:kern w:val="2"/>
                <w:sz w:val="36"/>
                <w:szCs w:val="36"/>
              </w:rPr>
              <w:t>工程研究中心申报信用承诺书</w:t>
            </w:r>
          </w:p>
          <w:p w:rsidR="00A867DE" w:rsidRPr="00981A25" w:rsidRDefault="00A867DE">
            <w:pPr>
              <w:rPr>
                <w:rFonts w:ascii="黑体" w:eastAsia="黑体" w:hAnsi="黑体"/>
                <w:color w:val="000000" w:themeColor="text1"/>
                <w:kern w:val="2"/>
              </w:rPr>
            </w:pPr>
          </w:p>
          <w:p w:rsidR="00A867DE" w:rsidRPr="00981A25" w:rsidRDefault="00A867DE">
            <w:pPr>
              <w:rPr>
                <w:rFonts w:ascii="黑体" w:eastAsia="黑体" w:hAnsi="黑体"/>
                <w:color w:val="000000" w:themeColor="text1"/>
                <w:kern w:val="2"/>
              </w:rPr>
            </w:pPr>
          </w:p>
          <w:p w:rsidR="00A867DE" w:rsidRPr="00981A25" w:rsidRDefault="004965B1">
            <w:pPr>
              <w:spacing w:line="600" w:lineRule="exact"/>
              <w:ind w:firstLineChars="200" w:firstLine="640"/>
              <w:rPr>
                <w:rFonts w:ascii="黑体" w:eastAsia="黑体" w:hAnsi="黑体"/>
                <w:color w:val="000000" w:themeColor="text1"/>
                <w:kern w:val="2"/>
                <w:sz w:val="32"/>
                <w:szCs w:val="32"/>
              </w:rPr>
            </w:pPr>
            <w:r w:rsidRPr="00981A25">
              <w:rPr>
                <w:rFonts w:ascii="黑体" w:eastAsia="黑体" w:hAnsi="黑体"/>
                <w:color w:val="000000" w:themeColor="text1"/>
                <w:kern w:val="2"/>
                <w:sz w:val="32"/>
                <w:szCs w:val="32"/>
              </w:rPr>
              <w:t>根据《江苏省工程研究中心管理办法》的有关规定，我单位对所提供的以下材料真实性承担法律责任：</w:t>
            </w:r>
          </w:p>
          <w:p w:rsidR="00A867DE" w:rsidRPr="00981A25" w:rsidRDefault="004965B1">
            <w:pPr>
              <w:spacing w:line="600" w:lineRule="exact"/>
              <w:ind w:firstLineChars="200" w:firstLine="640"/>
              <w:rPr>
                <w:rFonts w:ascii="黑体" w:eastAsia="黑体" w:hAnsi="黑体"/>
                <w:color w:val="000000" w:themeColor="text1"/>
                <w:kern w:val="2"/>
                <w:sz w:val="32"/>
                <w:szCs w:val="32"/>
              </w:rPr>
            </w:pPr>
            <w:r w:rsidRPr="00981A25">
              <w:rPr>
                <w:rFonts w:ascii="黑体" w:eastAsia="黑体" w:hAnsi="黑体"/>
                <w:color w:val="000000" w:themeColor="text1"/>
                <w:kern w:val="2"/>
                <w:sz w:val="32"/>
                <w:szCs w:val="32"/>
              </w:rPr>
              <w:t>1. 2023年江苏省工程研究中心申请报告；</w:t>
            </w:r>
          </w:p>
          <w:p w:rsidR="00A867DE" w:rsidRPr="00981A25" w:rsidRDefault="004965B1">
            <w:pPr>
              <w:spacing w:line="600" w:lineRule="exact"/>
              <w:ind w:firstLineChars="200" w:firstLine="640"/>
              <w:rPr>
                <w:rFonts w:ascii="黑体" w:eastAsia="黑体" w:hAnsi="黑体"/>
                <w:color w:val="000000" w:themeColor="text1"/>
                <w:kern w:val="2"/>
                <w:sz w:val="32"/>
                <w:szCs w:val="32"/>
              </w:rPr>
            </w:pPr>
            <w:r w:rsidRPr="00981A25">
              <w:rPr>
                <w:rFonts w:ascii="黑体" w:eastAsia="黑体" w:hAnsi="黑体"/>
                <w:color w:val="000000" w:themeColor="text1"/>
                <w:kern w:val="2"/>
                <w:sz w:val="32"/>
                <w:szCs w:val="32"/>
              </w:rPr>
              <w:t>2. 2023年江苏省工程研究中心申报汇总表、申报数据表、附表和其它证明材料。</w:t>
            </w:r>
          </w:p>
          <w:p w:rsidR="00A867DE" w:rsidRPr="00981A25" w:rsidRDefault="004965B1">
            <w:pPr>
              <w:spacing w:line="600" w:lineRule="exact"/>
              <w:ind w:firstLineChars="200" w:firstLine="640"/>
              <w:rPr>
                <w:rFonts w:ascii="黑体" w:eastAsia="黑体" w:hAnsi="黑体"/>
                <w:color w:val="000000" w:themeColor="text1"/>
                <w:kern w:val="2"/>
                <w:sz w:val="32"/>
                <w:szCs w:val="32"/>
              </w:rPr>
            </w:pPr>
            <w:r w:rsidRPr="00981A25">
              <w:rPr>
                <w:rFonts w:ascii="黑体" w:eastAsia="黑体" w:hAnsi="黑体"/>
                <w:color w:val="000000" w:themeColor="text1"/>
                <w:kern w:val="2"/>
                <w:sz w:val="32"/>
                <w:szCs w:val="32"/>
              </w:rPr>
              <w:t>同时，我单位承诺已将上述材料进行了脱密处理，相关内容不涉及国家秘密。</w:t>
            </w:r>
          </w:p>
          <w:p w:rsidR="00A867DE" w:rsidRPr="00981A25" w:rsidRDefault="00A867DE">
            <w:pPr>
              <w:spacing w:line="600" w:lineRule="exact"/>
              <w:ind w:firstLineChars="200" w:firstLine="640"/>
              <w:rPr>
                <w:rFonts w:ascii="黑体" w:eastAsia="黑体" w:hAnsi="黑体"/>
                <w:color w:val="000000" w:themeColor="text1"/>
                <w:kern w:val="2"/>
                <w:sz w:val="32"/>
                <w:szCs w:val="32"/>
              </w:rPr>
            </w:pPr>
          </w:p>
          <w:p w:rsidR="00A867DE" w:rsidRPr="00981A25" w:rsidRDefault="004965B1">
            <w:pPr>
              <w:spacing w:line="600" w:lineRule="exact"/>
              <w:ind w:firstLineChars="200" w:firstLine="640"/>
              <w:rPr>
                <w:rFonts w:ascii="黑体" w:eastAsia="黑体" w:hAnsi="黑体"/>
                <w:color w:val="000000" w:themeColor="text1"/>
                <w:kern w:val="2"/>
                <w:sz w:val="32"/>
                <w:szCs w:val="32"/>
              </w:rPr>
            </w:pPr>
            <w:r w:rsidRPr="00981A25">
              <w:rPr>
                <w:rFonts w:ascii="黑体" w:eastAsia="黑体" w:hAnsi="黑体"/>
                <w:color w:val="000000" w:themeColor="text1"/>
                <w:kern w:val="2"/>
                <w:sz w:val="32"/>
                <w:szCs w:val="32"/>
              </w:rPr>
              <w:t>联系人：</w:t>
            </w:r>
          </w:p>
          <w:p w:rsidR="00A867DE" w:rsidRPr="00981A25" w:rsidRDefault="004965B1">
            <w:pPr>
              <w:spacing w:line="600" w:lineRule="exact"/>
              <w:ind w:firstLineChars="200" w:firstLine="640"/>
              <w:rPr>
                <w:rFonts w:ascii="黑体" w:eastAsia="黑体" w:hAnsi="黑体"/>
                <w:color w:val="000000" w:themeColor="text1"/>
                <w:kern w:val="2"/>
                <w:sz w:val="32"/>
                <w:szCs w:val="32"/>
              </w:rPr>
            </w:pPr>
            <w:r w:rsidRPr="00981A25">
              <w:rPr>
                <w:rFonts w:ascii="黑体" w:eastAsia="黑体" w:hAnsi="黑体"/>
                <w:color w:val="000000" w:themeColor="text1"/>
                <w:kern w:val="2"/>
                <w:sz w:val="32"/>
                <w:szCs w:val="32"/>
              </w:rPr>
              <w:t>联系电话：</w:t>
            </w:r>
          </w:p>
          <w:p w:rsidR="00A867DE" w:rsidRPr="00981A25" w:rsidRDefault="00A867DE">
            <w:pPr>
              <w:spacing w:line="600" w:lineRule="exact"/>
              <w:ind w:firstLineChars="200" w:firstLine="640"/>
              <w:rPr>
                <w:rFonts w:ascii="黑体" w:eastAsia="黑体" w:hAnsi="黑体"/>
                <w:color w:val="000000" w:themeColor="text1"/>
                <w:kern w:val="2"/>
                <w:sz w:val="32"/>
                <w:szCs w:val="32"/>
              </w:rPr>
            </w:pPr>
          </w:p>
          <w:p w:rsidR="00A867DE" w:rsidRPr="00981A25" w:rsidRDefault="00A867DE">
            <w:pPr>
              <w:spacing w:line="600" w:lineRule="exact"/>
              <w:ind w:firstLineChars="200" w:firstLine="640"/>
              <w:rPr>
                <w:rFonts w:ascii="黑体" w:eastAsia="黑体" w:hAnsi="黑体"/>
                <w:color w:val="000000" w:themeColor="text1"/>
                <w:kern w:val="2"/>
                <w:sz w:val="32"/>
                <w:szCs w:val="32"/>
              </w:rPr>
            </w:pPr>
          </w:p>
          <w:p w:rsidR="00A867DE" w:rsidRPr="00981A25" w:rsidRDefault="004965B1">
            <w:pPr>
              <w:spacing w:line="600" w:lineRule="exact"/>
              <w:ind w:firstLineChars="300" w:firstLine="960"/>
              <w:rPr>
                <w:rFonts w:ascii="黑体" w:eastAsia="黑体" w:hAnsi="黑体"/>
                <w:color w:val="000000" w:themeColor="text1"/>
                <w:kern w:val="2"/>
                <w:sz w:val="32"/>
                <w:szCs w:val="32"/>
              </w:rPr>
            </w:pPr>
            <w:r w:rsidRPr="00981A25">
              <w:rPr>
                <w:rFonts w:ascii="黑体" w:eastAsia="黑体" w:hAnsi="黑体" w:hint="eastAsia"/>
                <w:color w:val="000000" w:themeColor="text1"/>
                <w:kern w:val="2"/>
                <w:sz w:val="32"/>
                <w:szCs w:val="32"/>
              </w:rPr>
              <w:t>申报的</w:t>
            </w:r>
            <w:r w:rsidRPr="00981A25">
              <w:rPr>
                <w:rFonts w:ascii="黑体" w:eastAsia="黑体" w:hAnsi="黑体"/>
                <w:color w:val="000000" w:themeColor="text1"/>
                <w:kern w:val="2"/>
                <w:sz w:val="32"/>
                <w:szCs w:val="32"/>
              </w:rPr>
              <w:t>江苏省</w:t>
            </w:r>
            <w:r w:rsidRPr="00981A25">
              <w:rPr>
                <w:rFonts w:ascii="黑体" w:eastAsia="黑体" w:hAnsi="黑体"/>
                <w:color w:val="000000" w:themeColor="text1"/>
                <w:kern w:val="2"/>
                <w:sz w:val="32"/>
                <w:szCs w:val="32"/>
                <w:u w:val="single"/>
              </w:rPr>
              <w:t xml:space="preserve">  XX  </w:t>
            </w:r>
            <w:r w:rsidRPr="00981A25">
              <w:rPr>
                <w:rFonts w:ascii="黑体" w:eastAsia="黑体" w:hAnsi="黑体"/>
                <w:color w:val="000000" w:themeColor="text1"/>
                <w:kern w:val="2"/>
                <w:sz w:val="32"/>
                <w:szCs w:val="32"/>
              </w:rPr>
              <w:t>工程研究中心负责人签字：</w:t>
            </w:r>
          </w:p>
          <w:p w:rsidR="00A867DE" w:rsidRPr="00981A25" w:rsidRDefault="00A867DE">
            <w:pPr>
              <w:spacing w:line="600" w:lineRule="exact"/>
              <w:rPr>
                <w:rFonts w:ascii="黑体" w:eastAsia="黑体" w:hAnsi="黑体"/>
                <w:color w:val="000000" w:themeColor="text1"/>
                <w:kern w:val="2"/>
                <w:sz w:val="32"/>
                <w:szCs w:val="32"/>
              </w:rPr>
            </w:pPr>
          </w:p>
          <w:p w:rsidR="00A867DE" w:rsidRPr="00981A25" w:rsidRDefault="004965B1">
            <w:pPr>
              <w:spacing w:line="600" w:lineRule="exact"/>
              <w:ind w:firstLineChars="100" w:firstLine="320"/>
              <w:rPr>
                <w:rFonts w:ascii="黑体" w:eastAsia="黑体" w:hAnsi="黑体"/>
                <w:color w:val="000000" w:themeColor="text1"/>
                <w:kern w:val="2"/>
                <w:sz w:val="32"/>
                <w:szCs w:val="32"/>
              </w:rPr>
            </w:pPr>
            <w:r w:rsidRPr="00981A25">
              <w:rPr>
                <w:rFonts w:ascii="黑体" w:eastAsia="黑体" w:hAnsi="黑体" w:hint="eastAsia"/>
                <w:color w:val="000000" w:themeColor="text1"/>
                <w:kern w:val="2"/>
                <w:sz w:val="32"/>
                <w:szCs w:val="32"/>
              </w:rPr>
              <w:t>申报的</w:t>
            </w:r>
            <w:r w:rsidRPr="00981A25">
              <w:rPr>
                <w:rFonts w:ascii="黑体" w:eastAsia="黑体" w:hAnsi="黑体"/>
                <w:color w:val="000000" w:themeColor="text1"/>
                <w:kern w:val="2"/>
                <w:sz w:val="32"/>
                <w:szCs w:val="32"/>
              </w:rPr>
              <w:t>江苏省</w:t>
            </w:r>
            <w:r w:rsidRPr="00981A25">
              <w:rPr>
                <w:rFonts w:ascii="黑体" w:eastAsia="黑体" w:hAnsi="黑体"/>
                <w:color w:val="000000" w:themeColor="text1"/>
                <w:kern w:val="2"/>
                <w:sz w:val="32"/>
                <w:szCs w:val="32"/>
                <w:u w:val="single"/>
              </w:rPr>
              <w:t xml:space="preserve">  XX  </w:t>
            </w:r>
            <w:r w:rsidRPr="00981A25">
              <w:rPr>
                <w:rFonts w:ascii="黑体" w:eastAsia="黑体" w:hAnsi="黑体"/>
                <w:color w:val="000000" w:themeColor="text1"/>
                <w:kern w:val="2"/>
                <w:sz w:val="32"/>
                <w:szCs w:val="32"/>
              </w:rPr>
              <w:t>工程研究中心或依托单位盖章：</w:t>
            </w:r>
          </w:p>
          <w:p w:rsidR="00A867DE" w:rsidRPr="00981A25" w:rsidRDefault="00A867DE">
            <w:pPr>
              <w:spacing w:line="600" w:lineRule="exact"/>
              <w:ind w:firstLineChars="900" w:firstLine="2880"/>
              <w:rPr>
                <w:rFonts w:ascii="黑体" w:eastAsia="黑体" w:hAnsi="黑体"/>
                <w:color w:val="000000" w:themeColor="text1"/>
                <w:kern w:val="2"/>
                <w:sz w:val="32"/>
                <w:szCs w:val="32"/>
              </w:rPr>
            </w:pPr>
          </w:p>
          <w:p w:rsidR="00A867DE" w:rsidRPr="00981A25" w:rsidRDefault="004965B1">
            <w:pPr>
              <w:spacing w:line="600" w:lineRule="exact"/>
              <w:ind w:right="600" w:firstLineChars="1550" w:firstLine="4960"/>
              <w:rPr>
                <w:rFonts w:ascii="黑体" w:eastAsia="黑体" w:hAnsi="黑体"/>
                <w:color w:val="000000" w:themeColor="text1"/>
                <w:kern w:val="2"/>
              </w:rPr>
            </w:pPr>
            <w:r w:rsidRPr="00981A25">
              <w:rPr>
                <w:rFonts w:ascii="黑体" w:eastAsia="黑体" w:hAnsi="黑体"/>
                <w:color w:val="000000" w:themeColor="text1"/>
                <w:kern w:val="2"/>
                <w:sz w:val="32"/>
                <w:szCs w:val="32"/>
              </w:rPr>
              <w:t>2023年  月</w:t>
            </w:r>
            <w:r w:rsidRPr="00981A25">
              <w:rPr>
                <w:rFonts w:ascii="黑体" w:eastAsia="黑体" w:hAnsi="黑体" w:hint="eastAsia"/>
                <w:color w:val="000000" w:themeColor="text1"/>
                <w:kern w:val="2"/>
                <w:sz w:val="32"/>
                <w:szCs w:val="32"/>
              </w:rPr>
              <w:t xml:space="preserve">   </w:t>
            </w:r>
            <w:r w:rsidRPr="00981A25">
              <w:rPr>
                <w:rFonts w:ascii="黑体" w:eastAsia="黑体" w:hAnsi="黑体"/>
                <w:color w:val="000000" w:themeColor="text1"/>
                <w:kern w:val="2"/>
                <w:sz w:val="32"/>
                <w:szCs w:val="32"/>
              </w:rPr>
              <w:t>日</w:t>
            </w:r>
          </w:p>
        </w:tc>
      </w:tr>
    </w:tbl>
    <w:p w:rsidR="00A867DE" w:rsidRPr="00981A25" w:rsidRDefault="00A867DE">
      <w:pPr>
        <w:rPr>
          <w:rFonts w:ascii="黑体" w:eastAsia="黑体" w:hAnsi="黑体"/>
        </w:rPr>
      </w:pPr>
    </w:p>
    <w:sectPr w:rsidR="00A867DE" w:rsidRPr="00981A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DE" w:rsidRDefault="007527DE">
      <w:r>
        <w:separator/>
      </w:r>
    </w:p>
  </w:endnote>
  <w:endnote w:type="continuationSeparator" w:id="0">
    <w:p w:rsidR="007527DE" w:rsidRDefault="0075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文鼎大标宋简">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Malgun Gothic Semilight"/>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Malgun Gothic Semilight"/>
    <w:charset w:val="86"/>
    <w:family w:val="script"/>
    <w:pitch w:val="default"/>
    <w:sig w:usb0="00000001" w:usb1="08000000" w:usb2="00000000" w:usb3="00000000" w:csb0="00040000" w:csb1="00000000"/>
  </w:font>
  <w:font w:name="方正黑体_GBK">
    <w:altName w:val="Malgun Gothic Semilight"/>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2C" w:rsidRDefault="0086302C">
    <w:pPr>
      <w:pStyle w:val="a5"/>
      <w:jc w:val="center"/>
    </w:pPr>
    <w:r>
      <w:rPr>
        <w:noProof/>
      </w:rPr>
      <mc:AlternateContent>
        <mc:Choice Requires="wps">
          <w:drawing>
            <wp:anchor distT="0" distB="0" distL="114300" distR="114300" simplePos="0" relativeHeight="251662336" behindDoc="0" locked="0" layoutInCell="1" allowOverlap="1" wp14:anchorId="45231CCB" wp14:editId="6F146F5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302C" w:rsidRDefault="0086302C">
                          <w:r>
                            <w:t xml:space="preserve">— </w:t>
                          </w:r>
                          <w:r>
                            <w:fldChar w:fldCharType="begin"/>
                          </w:r>
                          <w:r>
                            <w:instrText xml:space="preserve"> PAGE  \* MERGEFORMAT </w:instrText>
                          </w:r>
                          <w:r>
                            <w:fldChar w:fldCharType="separate"/>
                          </w:r>
                          <w:r>
                            <w:rPr>
                              <w:noProof/>
                            </w:rP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231CC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6302C" w:rsidRDefault="0086302C">
                    <w:r>
                      <w:t xml:space="preserve">— </w:t>
                    </w:r>
                    <w:r>
                      <w:fldChar w:fldCharType="begin"/>
                    </w:r>
                    <w:r>
                      <w:instrText xml:space="preserve"> PAGE  \* MERGEFORMAT </w:instrText>
                    </w:r>
                    <w:r>
                      <w:fldChar w:fldCharType="separate"/>
                    </w:r>
                    <w:r>
                      <w:rPr>
                        <w:noProof/>
                      </w:rPr>
                      <w:t>7</w:t>
                    </w:r>
                    <w:r>
                      <w:fldChar w:fldCharType="end"/>
                    </w:r>
                    <w:r>
                      <w:t xml:space="preserve"> —</w:t>
                    </w:r>
                  </w:p>
                </w:txbxContent>
              </v:textbox>
              <w10:wrap anchorx="margin"/>
            </v:shape>
          </w:pict>
        </mc:Fallback>
      </mc:AlternateContent>
    </w:r>
  </w:p>
  <w:p w:rsidR="0086302C" w:rsidRDefault="0086302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D8" w:rsidRDefault="008247D8">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47D8" w:rsidRDefault="008247D8">
                          <w:pPr>
                            <w:pStyle w:val="a5"/>
                          </w:pPr>
                          <w:r>
                            <w:t xml:space="preserve">— </w:t>
                          </w:r>
                          <w:r>
                            <w:fldChar w:fldCharType="begin"/>
                          </w:r>
                          <w:r>
                            <w:instrText xml:space="preserve"> PAGE  \* MERGEFORMAT </w:instrText>
                          </w:r>
                          <w:r>
                            <w:fldChar w:fldCharType="separate"/>
                          </w:r>
                          <w:r w:rsidR="0086302C">
                            <w:rPr>
                              <w:noProof/>
                            </w:rPr>
                            <w:t>15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247D8" w:rsidRDefault="008247D8">
                    <w:pPr>
                      <w:pStyle w:val="a5"/>
                    </w:pPr>
                    <w:r>
                      <w:t xml:space="preserve">— </w:t>
                    </w:r>
                    <w:r>
                      <w:fldChar w:fldCharType="begin"/>
                    </w:r>
                    <w:r>
                      <w:instrText xml:space="preserve"> PAGE  \* MERGEFORMAT </w:instrText>
                    </w:r>
                    <w:r>
                      <w:fldChar w:fldCharType="separate"/>
                    </w:r>
                    <w:r w:rsidR="0086302C">
                      <w:rPr>
                        <w:noProof/>
                      </w:rPr>
                      <w:t>15</w:t>
                    </w:r>
                    <w:r>
                      <w:fldChar w:fldCharType="end"/>
                    </w:r>
                    <w:r>
                      <w:t xml:space="preserve"> —</w:t>
                    </w:r>
                  </w:p>
                </w:txbxContent>
              </v:textbox>
              <w10:wrap anchorx="margin"/>
            </v:shape>
          </w:pict>
        </mc:Fallback>
      </mc:AlternateContent>
    </w:r>
  </w:p>
  <w:p w:rsidR="008247D8" w:rsidRDefault="008247D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DE" w:rsidRDefault="007527DE">
      <w:r>
        <w:separator/>
      </w:r>
    </w:p>
  </w:footnote>
  <w:footnote w:type="continuationSeparator" w:id="0">
    <w:p w:rsidR="007527DE" w:rsidRDefault="007527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AF4"/>
    <w:multiLevelType w:val="multilevel"/>
    <w:tmpl w:val="10985AF4"/>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6A4532C"/>
    <w:multiLevelType w:val="multilevel"/>
    <w:tmpl w:val="16A4532C"/>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A254412"/>
    <w:multiLevelType w:val="multilevel"/>
    <w:tmpl w:val="4A254412"/>
    <w:lvl w:ilvl="0">
      <w:start w:val="1"/>
      <w:numFmt w:val="decimal"/>
      <w:lvlText w:val="%1."/>
      <w:lvlJc w:val="left"/>
      <w:pPr>
        <w:ind w:left="790" w:hanging="37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3D"/>
    <w:rsid w:val="CFF7181D"/>
    <w:rsid w:val="00004975"/>
    <w:rsid w:val="00005659"/>
    <w:rsid w:val="00007005"/>
    <w:rsid w:val="00014FD7"/>
    <w:rsid w:val="000155F5"/>
    <w:rsid w:val="00016254"/>
    <w:rsid w:val="00021A37"/>
    <w:rsid w:val="00021C56"/>
    <w:rsid w:val="00023E72"/>
    <w:rsid w:val="0002438B"/>
    <w:rsid w:val="00031C9E"/>
    <w:rsid w:val="00033E53"/>
    <w:rsid w:val="00040691"/>
    <w:rsid w:val="00042CBC"/>
    <w:rsid w:val="00045370"/>
    <w:rsid w:val="00050471"/>
    <w:rsid w:val="000507AC"/>
    <w:rsid w:val="00053691"/>
    <w:rsid w:val="00060452"/>
    <w:rsid w:val="00070229"/>
    <w:rsid w:val="0007237D"/>
    <w:rsid w:val="00072FEF"/>
    <w:rsid w:val="000803C5"/>
    <w:rsid w:val="00082761"/>
    <w:rsid w:val="00082FE2"/>
    <w:rsid w:val="000868DC"/>
    <w:rsid w:val="000930AD"/>
    <w:rsid w:val="0009477E"/>
    <w:rsid w:val="00096B9E"/>
    <w:rsid w:val="000A5DB6"/>
    <w:rsid w:val="000B2DDA"/>
    <w:rsid w:val="000B48C2"/>
    <w:rsid w:val="000B4B52"/>
    <w:rsid w:val="000C301C"/>
    <w:rsid w:val="000C6E81"/>
    <w:rsid w:val="000C7687"/>
    <w:rsid w:val="000D16F9"/>
    <w:rsid w:val="000D27D5"/>
    <w:rsid w:val="000D63A5"/>
    <w:rsid w:val="000E08B9"/>
    <w:rsid w:val="000E2D6B"/>
    <w:rsid w:val="000E3A99"/>
    <w:rsid w:val="000E5608"/>
    <w:rsid w:val="000E5DD4"/>
    <w:rsid w:val="000E601D"/>
    <w:rsid w:val="000E757A"/>
    <w:rsid w:val="000E7BB2"/>
    <w:rsid w:val="000F1104"/>
    <w:rsid w:val="000F5068"/>
    <w:rsid w:val="00106479"/>
    <w:rsid w:val="00113752"/>
    <w:rsid w:val="00114764"/>
    <w:rsid w:val="001218DA"/>
    <w:rsid w:val="0012219B"/>
    <w:rsid w:val="001243E0"/>
    <w:rsid w:val="00124CB2"/>
    <w:rsid w:val="00126898"/>
    <w:rsid w:val="001307B9"/>
    <w:rsid w:val="00132138"/>
    <w:rsid w:val="00134308"/>
    <w:rsid w:val="001458C9"/>
    <w:rsid w:val="00147B00"/>
    <w:rsid w:val="001545E6"/>
    <w:rsid w:val="00155CCA"/>
    <w:rsid w:val="00166718"/>
    <w:rsid w:val="001761D6"/>
    <w:rsid w:val="00177166"/>
    <w:rsid w:val="00177ACB"/>
    <w:rsid w:val="001827F5"/>
    <w:rsid w:val="00182D4F"/>
    <w:rsid w:val="00185741"/>
    <w:rsid w:val="001A0ADF"/>
    <w:rsid w:val="001B08B7"/>
    <w:rsid w:val="001B0B07"/>
    <w:rsid w:val="001B1BF7"/>
    <w:rsid w:val="001B4AED"/>
    <w:rsid w:val="001B642E"/>
    <w:rsid w:val="001B692B"/>
    <w:rsid w:val="001C3819"/>
    <w:rsid w:val="001C53E7"/>
    <w:rsid w:val="001D0013"/>
    <w:rsid w:val="001E4BC6"/>
    <w:rsid w:val="001E613A"/>
    <w:rsid w:val="001F3993"/>
    <w:rsid w:val="00200E48"/>
    <w:rsid w:val="00203F79"/>
    <w:rsid w:val="00207A3B"/>
    <w:rsid w:val="00214A21"/>
    <w:rsid w:val="00215092"/>
    <w:rsid w:val="00221E1A"/>
    <w:rsid w:val="002242C3"/>
    <w:rsid w:val="0022614E"/>
    <w:rsid w:val="0022629F"/>
    <w:rsid w:val="00232881"/>
    <w:rsid w:val="0023462D"/>
    <w:rsid w:val="00234EA3"/>
    <w:rsid w:val="0023699A"/>
    <w:rsid w:val="00236EA5"/>
    <w:rsid w:val="00243E6C"/>
    <w:rsid w:val="00255DAE"/>
    <w:rsid w:val="00256496"/>
    <w:rsid w:val="00263DC9"/>
    <w:rsid w:val="00263F6B"/>
    <w:rsid w:val="0026730F"/>
    <w:rsid w:val="00274EF9"/>
    <w:rsid w:val="002762C4"/>
    <w:rsid w:val="002778B1"/>
    <w:rsid w:val="002842CC"/>
    <w:rsid w:val="00284F3B"/>
    <w:rsid w:val="00290A54"/>
    <w:rsid w:val="00291BC7"/>
    <w:rsid w:val="002A4A83"/>
    <w:rsid w:val="002A5528"/>
    <w:rsid w:val="002B0349"/>
    <w:rsid w:val="002B0699"/>
    <w:rsid w:val="002B6465"/>
    <w:rsid w:val="002C2AFE"/>
    <w:rsid w:val="002C4AA3"/>
    <w:rsid w:val="002C6FC1"/>
    <w:rsid w:val="002D2C80"/>
    <w:rsid w:val="002D2F3D"/>
    <w:rsid w:val="002D40CC"/>
    <w:rsid w:val="002D4153"/>
    <w:rsid w:val="002D798F"/>
    <w:rsid w:val="002E03DE"/>
    <w:rsid w:val="002E2381"/>
    <w:rsid w:val="002E2415"/>
    <w:rsid w:val="002F1877"/>
    <w:rsid w:val="002F1A56"/>
    <w:rsid w:val="003012C0"/>
    <w:rsid w:val="00301857"/>
    <w:rsid w:val="00311A17"/>
    <w:rsid w:val="003126CA"/>
    <w:rsid w:val="00313B71"/>
    <w:rsid w:val="003154BB"/>
    <w:rsid w:val="00316B6B"/>
    <w:rsid w:val="00320412"/>
    <w:rsid w:val="00320A08"/>
    <w:rsid w:val="003244E2"/>
    <w:rsid w:val="00326571"/>
    <w:rsid w:val="003271CF"/>
    <w:rsid w:val="003314EB"/>
    <w:rsid w:val="003340A0"/>
    <w:rsid w:val="00334E40"/>
    <w:rsid w:val="00337476"/>
    <w:rsid w:val="00342ECD"/>
    <w:rsid w:val="00345D80"/>
    <w:rsid w:val="00347F3D"/>
    <w:rsid w:val="00350A51"/>
    <w:rsid w:val="00352050"/>
    <w:rsid w:val="003532E5"/>
    <w:rsid w:val="00362C94"/>
    <w:rsid w:val="003656C5"/>
    <w:rsid w:val="003718C2"/>
    <w:rsid w:val="00372963"/>
    <w:rsid w:val="00373037"/>
    <w:rsid w:val="0037322D"/>
    <w:rsid w:val="00374D08"/>
    <w:rsid w:val="00383D08"/>
    <w:rsid w:val="003859FC"/>
    <w:rsid w:val="00393D16"/>
    <w:rsid w:val="00397B4A"/>
    <w:rsid w:val="003A386E"/>
    <w:rsid w:val="003A4609"/>
    <w:rsid w:val="003A6AE0"/>
    <w:rsid w:val="003B29F3"/>
    <w:rsid w:val="003B6720"/>
    <w:rsid w:val="003C5352"/>
    <w:rsid w:val="003D0C97"/>
    <w:rsid w:val="003D47AF"/>
    <w:rsid w:val="003D5DE2"/>
    <w:rsid w:val="003E33D3"/>
    <w:rsid w:val="003E5EC0"/>
    <w:rsid w:val="003F6F4B"/>
    <w:rsid w:val="0040398E"/>
    <w:rsid w:val="00404FBC"/>
    <w:rsid w:val="004130AF"/>
    <w:rsid w:val="00430B0E"/>
    <w:rsid w:val="004332E6"/>
    <w:rsid w:val="004422CE"/>
    <w:rsid w:val="00445116"/>
    <w:rsid w:val="004505B1"/>
    <w:rsid w:val="00450B20"/>
    <w:rsid w:val="00450CD8"/>
    <w:rsid w:val="004622D7"/>
    <w:rsid w:val="004634BE"/>
    <w:rsid w:val="00463A0D"/>
    <w:rsid w:val="00465275"/>
    <w:rsid w:val="004727B8"/>
    <w:rsid w:val="00477680"/>
    <w:rsid w:val="0048271F"/>
    <w:rsid w:val="004875AC"/>
    <w:rsid w:val="00493172"/>
    <w:rsid w:val="004965B1"/>
    <w:rsid w:val="0049736B"/>
    <w:rsid w:val="00497B37"/>
    <w:rsid w:val="004A4869"/>
    <w:rsid w:val="004A5D9C"/>
    <w:rsid w:val="004B041A"/>
    <w:rsid w:val="004B0783"/>
    <w:rsid w:val="004B0BB8"/>
    <w:rsid w:val="004D0539"/>
    <w:rsid w:val="004D0CAE"/>
    <w:rsid w:val="004D0D7A"/>
    <w:rsid w:val="004D0FB6"/>
    <w:rsid w:val="004D1F20"/>
    <w:rsid w:val="004D23B1"/>
    <w:rsid w:val="004D3453"/>
    <w:rsid w:val="004E0C83"/>
    <w:rsid w:val="004E0DB0"/>
    <w:rsid w:val="004E1157"/>
    <w:rsid w:val="004E2EF4"/>
    <w:rsid w:val="004E4CD8"/>
    <w:rsid w:val="004F0CA3"/>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20B35"/>
    <w:rsid w:val="005225D6"/>
    <w:rsid w:val="005225DE"/>
    <w:rsid w:val="0052678B"/>
    <w:rsid w:val="00526968"/>
    <w:rsid w:val="0052697B"/>
    <w:rsid w:val="005272CD"/>
    <w:rsid w:val="005309E0"/>
    <w:rsid w:val="005313B8"/>
    <w:rsid w:val="00533E74"/>
    <w:rsid w:val="00540382"/>
    <w:rsid w:val="0054135E"/>
    <w:rsid w:val="00544396"/>
    <w:rsid w:val="00544AD5"/>
    <w:rsid w:val="005461BD"/>
    <w:rsid w:val="00552152"/>
    <w:rsid w:val="00561E95"/>
    <w:rsid w:val="00563B94"/>
    <w:rsid w:val="0056528D"/>
    <w:rsid w:val="00570199"/>
    <w:rsid w:val="005702C3"/>
    <w:rsid w:val="005707AE"/>
    <w:rsid w:val="005716BD"/>
    <w:rsid w:val="00574250"/>
    <w:rsid w:val="0057594A"/>
    <w:rsid w:val="005763EE"/>
    <w:rsid w:val="005773A2"/>
    <w:rsid w:val="005803BA"/>
    <w:rsid w:val="005809EA"/>
    <w:rsid w:val="0058465D"/>
    <w:rsid w:val="00586BBD"/>
    <w:rsid w:val="00595F40"/>
    <w:rsid w:val="005A37CD"/>
    <w:rsid w:val="005B07B2"/>
    <w:rsid w:val="005B2D3A"/>
    <w:rsid w:val="005B3CA7"/>
    <w:rsid w:val="005B50E5"/>
    <w:rsid w:val="005B5CC7"/>
    <w:rsid w:val="005C03DD"/>
    <w:rsid w:val="005C300C"/>
    <w:rsid w:val="005D4653"/>
    <w:rsid w:val="005D5DB4"/>
    <w:rsid w:val="005E07BE"/>
    <w:rsid w:val="005E2D0E"/>
    <w:rsid w:val="005E43DA"/>
    <w:rsid w:val="005E47E4"/>
    <w:rsid w:val="005F1432"/>
    <w:rsid w:val="005F4397"/>
    <w:rsid w:val="005F4481"/>
    <w:rsid w:val="005F546D"/>
    <w:rsid w:val="005F5875"/>
    <w:rsid w:val="00610EFE"/>
    <w:rsid w:val="00616292"/>
    <w:rsid w:val="00616C39"/>
    <w:rsid w:val="0062225E"/>
    <w:rsid w:val="0062538C"/>
    <w:rsid w:val="00636038"/>
    <w:rsid w:val="0063662C"/>
    <w:rsid w:val="0064425D"/>
    <w:rsid w:val="00647D7F"/>
    <w:rsid w:val="00650E15"/>
    <w:rsid w:val="00652752"/>
    <w:rsid w:val="006540F2"/>
    <w:rsid w:val="006570FC"/>
    <w:rsid w:val="006624FD"/>
    <w:rsid w:val="00663A64"/>
    <w:rsid w:val="0067090A"/>
    <w:rsid w:val="00671980"/>
    <w:rsid w:val="0067684C"/>
    <w:rsid w:val="00677EA0"/>
    <w:rsid w:val="00690506"/>
    <w:rsid w:val="00697CA1"/>
    <w:rsid w:val="006A22B0"/>
    <w:rsid w:val="006A3940"/>
    <w:rsid w:val="006A7649"/>
    <w:rsid w:val="006B1340"/>
    <w:rsid w:val="006B47E9"/>
    <w:rsid w:val="006B494A"/>
    <w:rsid w:val="006B7A21"/>
    <w:rsid w:val="006C05DB"/>
    <w:rsid w:val="006C2A91"/>
    <w:rsid w:val="006C6098"/>
    <w:rsid w:val="006C7532"/>
    <w:rsid w:val="006D623A"/>
    <w:rsid w:val="006E7EAA"/>
    <w:rsid w:val="006F2057"/>
    <w:rsid w:val="006F4C14"/>
    <w:rsid w:val="006F5159"/>
    <w:rsid w:val="0070249D"/>
    <w:rsid w:val="0070481B"/>
    <w:rsid w:val="00706B26"/>
    <w:rsid w:val="00707404"/>
    <w:rsid w:val="00710F4C"/>
    <w:rsid w:val="007227AB"/>
    <w:rsid w:val="00723972"/>
    <w:rsid w:val="00731605"/>
    <w:rsid w:val="007432F0"/>
    <w:rsid w:val="00751B63"/>
    <w:rsid w:val="007527DE"/>
    <w:rsid w:val="00757B67"/>
    <w:rsid w:val="007616E7"/>
    <w:rsid w:val="007660EA"/>
    <w:rsid w:val="00766B63"/>
    <w:rsid w:val="00785311"/>
    <w:rsid w:val="007934A9"/>
    <w:rsid w:val="007938C2"/>
    <w:rsid w:val="0079393F"/>
    <w:rsid w:val="00794C8A"/>
    <w:rsid w:val="007A2988"/>
    <w:rsid w:val="007A7111"/>
    <w:rsid w:val="007B00BF"/>
    <w:rsid w:val="007B2A95"/>
    <w:rsid w:val="007B694A"/>
    <w:rsid w:val="007B6D0E"/>
    <w:rsid w:val="007B7273"/>
    <w:rsid w:val="007B7B70"/>
    <w:rsid w:val="007C305F"/>
    <w:rsid w:val="007D6FC0"/>
    <w:rsid w:val="007E0676"/>
    <w:rsid w:val="007E2431"/>
    <w:rsid w:val="007E323B"/>
    <w:rsid w:val="007E6DD9"/>
    <w:rsid w:val="007F08C9"/>
    <w:rsid w:val="007F146A"/>
    <w:rsid w:val="007F3E01"/>
    <w:rsid w:val="007F7C21"/>
    <w:rsid w:val="00800051"/>
    <w:rsid w:val="00800FA7"/>
    <w:rsid w:val="00812B52"/>
    <w:rsid w:val="00815DF7"/>
    <w:rsid w:val="008247D8"/>
    <w:rsid w:val="008250A9"/>
    <w:rsid w:val="00825295"/>
    <w:rsid w:val="00826849"/>
    <w:rsid w:val="008304EC"/>
    <w:rsid w:val="008465C3"/>
    <w:rsid w:val="008467BB"/>
    <w:rsid w:val="00847E40"/>
    <w:rsid w:val="0085441D"/>
    <w:rsid w:val="00862D60"/>
    <w:rsid w:val="00862EF3"/>
    <w:rsid w:val="0086302C"/>
    <w:rsid w:val="00870EC1"/>
    <w:rsid w:val="00877768"/>
    <w:rsid w:val="0088050D"/>
    <w:rsid w:val="00882D53"/>
    <w:rsid w:val="008904BC"/>
    <w:rsid w:val="00892CAE"/>
    <w:rsid w:val="008A0537"/>
    <w:rsid w:val="008B1EF5"/>
    <w:rsid w:val="008C1069"/>
    <w:rsid w:val="008C2227"/>
    <w:rsid w:val="008C229F"/>
    <w:rsid w:val="008C26E3"/>
    <w:rsid w:val="008C28DA"/>
    <w:rsid w:val="008C73C3"/>
    <w:rsid w:val="008D0039"/>
    <w:rsid w:val="008D3E53"/>
    <w:rsid w:val="008E0647"/>
    <w:rsid w:val="008E5A9C"/>
    <w:rsid w:val="008E7801"/>
    <w:rsid w:val="008F4275"/>
    <w:rsid w:val="009022AF"/>
    <w:rsid w:val="00917352"/>
    <w:rsid w:val="009223A7"/>
    <w:rsid w:val="009308F9"/>
    <w:rsid w:val="00930959"/>
    <w:rsid w:val="00936D9D"/>
    <w:rsid w:val="00937A74"/>
    <w:rsid w:val="00943631"/>
    <w:rsid w:val="00945C75"/>
    <w:rsid w:val="0094754E"/>
    <w:rsid w:val="00947BAE"/>
    <w:rsid w:val="00947E91"/>
    <w:rsid w:val="00951D3E"/>
    <w:rsid w:val="009540E8"/>
    <w:rsid w:val="00957194"/>
    <w:rsid w:val="009578B1"/>
    <w:rsid w:val="0096054E"/>
    <w:rsid w:val="0097358C"/>
    <w:rsid w:val="00974AA1"/>
    <w:rsid w:val="00975C64"/>
    <w:rsid w:val="00981A25"/>
    <w:rsid w:val="00982B7B"/>
    <w:rsid w:val="009842A1"/>
    <w:rsid w:val="0098571C"/>
    <w:rsid w:val="0098588D"/>
    <w:rsid w:val="00985DFA"/>
    <w:rsid w:val="009A14E8"/>
    <w:rsid w:val="009A22CD"/>
    <w:rsid w:val="009A7FBB"/>
    <w:rsid w:val="009B0765"/>
    <w:rsid w:val="009B2BFB"/>
    <w:rsid w:val="009B4A7B"/>
    <w:rsid w:val="009B5BDC"/>
    <w:rsid w:val="009C130D"/>
    <w:rsid w:val="009C2BD2"/>
    <w:rsid w:val="009C5C92"/>
    <w:rsid w:val="009C7AA6"/>
    <w:rsid w:val="009D3B3D"/>
    <w:rsid w:val="009D40E4"/>
    <w:rsid w:val="009D4953"/>
    <w:rsid w:val="009D4DD2"/>
    <w:rsid w:val="009E08AC"/>
    <w:rsid w:val="009E4F2C"/>
    <w:rsid w:val="009E6429"/>
    <w:rsid w:val="009F4CAE"/>
    <w:rsid w:val="009F4F5C"/>
    <w:rsid w:val="00A01A9C"/>
    <w:rsid w:val="00A0357A"/>
    <w:rsid w:val="00A042F9"/>
    <w:rsid w:val="00A1021E"/>
    <w:rsid w:val="00A10E7D"/>
    <w:rsid w:val="00A15C3E"/>
    <w:rsid w:val="00A16DFB"/>
    <w:rsid w:val="00A20760"/>
    <w:rsid w:val="00A221A6"/>
    <w:rsid w:val="00A27331"/>
    <w:rsid w:val="00A31311"/>
    <w:rsid w:val="00A37A25"/>
    <w:rsid w:val="00A42E09"/>
    <w:rsid w:val="00A434AE"/>
    <w:rsid w:val="00A50F43"/>
    <w:rsid w:val="00A54A13"/>
    <w:rsid w:val="00A60658"/>
    <w:rsid w:val="00A60C74"/>
    <w:rsid w:val="00A62A64"/>
    <w:rsid w:val="00A6326A"/>
    <w:rsid w:val="00A65F24"/>
    <w:rsid w:val="00A66ABC"/>
    <w:rsid w:val="00A67EF1"/>
    <w:rsid w:val="00A708E3"/>
    <w:rsid w:val="00A727B9"/>
    <w:rsid w:val="00A73B65"/>
    <w:rsid w:val="00A74164"/>
    <w:rsid w:val="00A8208F"/>
    <w:rsid w:val="00A867DE"/>
    <w:rsid w:val="00A90A4E"/>
    <w:rsid w:val="00A94327"/>
    <w:rsid w:val="00A957A8"/>
    <w:rsid w:val="00A96AFD"/>
    <w:rsid w:val="00AA3015"/>
    <w:rsid w:val="00AA3B27"/>
    <w:rsid w:val="00AA6220"/>
    <w:rsid w:val="00AA7CF7"/>
    <w:rsid w:val="00AB0827"/>
    <w:rsid w:val="00AB18ED"/>
    <w:rsid w:val="00AB29A4"/>
    <w:rsid w:val="00AB4C78"/>
    <w:rsid w:val="00AB504C"/>
    <w:rsid w:val="00AC4DCE"/>
    <w:rsid w:val="00AD691B"/>
    <w:rsid w:val="00AD69A8"/>
    <w:rsid w:val="00AE4B6A"/>
    <w:rsid w:val="00AF238A"/>
    <w:rsid w:val="00AF7258"/>
    <w:rsid w:val="00AF7707"/>
    <w:rsid w:val="00B118C8"/>
    <w:rsid w:val="00B126E3"/>
    <w:rsid w:val="00B223D4"/>
    <w:rsid w:val="00B2416E"/>
    <w:rsid w:val="00B249C2"/>
    <w:rsid w:val="00B30D42"/>
    <w:rsid w:val="00B32824"/>
    <w:rsid w:val="00B34285"/>
    <w:rsid w:val="00B54C70"/>
    <w:rsid w:val="00B55EFC"/>
    <w:rsid w:val="00B60BB3"/>
    <w:rsid w:val="00B64554"/>
    <w:rsid w:val="00B6550D"/>
    <w:rsid w:val="00B671EC"/>
    <w:rsid w:val="00B7720A"/>
    <w:rsid w:val="00B80FBB"/>
    <w:rsid w:val="00B82B6F"/>
    <w:rsid w:val="00B85A32"/>
    <w:rsid w:val="00B86C33"/>
    <w:rsid w:val="00B87AFB"/>
    <w:rsid w:val="00B906D2"/>
    <w:rsid w:val="00B90941"/>
    <w:rsid w:val="00B94192"/>
    <w:rsid w:val="00B941B0"/>
    <w:rsid w:val="00B961BD"/>
    <w:rsid w:val="00B96DA6"/>
    <w:rsid w:val="00BA1C01"/>
    <w:rsid w:val="00BA59D5"/>
    <w:rsid w:val="00BA6906"/>
    <w:rsid w:val="00BB1E88"/>
    <w:rsid w:val="00BB320E"/>
    <w:rsid w:val="00BB593C"/>
    <w:rsid w:val="00BC24C2"/>
    <w:rsid w:val="00BD2D7E"/>
    <w:rsid w:val="00BD7E80"/>
    <w:rsid w:val="00BD7F6E"/>
    <w:rsid w:val="00BE05C1"/>
    <w:rsid w:val="00BE6B4E"/>
    <w:rsid w:val="00BF4549"/>
    <w:rsid w:val="00BF6758"/>
    <w:rsid w:val="00BF6BC4"/>
    <w:rsid w:val="00C00642"/>
    <w:rsid w:val="00C11994"/>
    <w:rsid w:val="00C12AE1"/>
    <w:rsid w:val="00C174FA"/>
    <w:rsid w:val="00C23327"/>
    <w:rsid w:val="00C23B64"/>
    <w:rsid w:val="00C25E54"/>
    <w:rsid w:val="00C378A6"/>
    <w:rsid w:val="00C37E50"/>
    <w:rsid w:val="00C452C8"/>
    <w:rsid w:val="00C47BCA"/>
    <w:rsid w:val="00C511D0"/>
    <w:rsid w:val="00C5562C"/>
    <w:rsid w:val="00C617E6"/>
    <w:rsid w:val="00C6203E"/>
    <w:rsid w:val="00C727E7"/>
    <w:rsid w:val="00C8077B"/>
    <w:rsid w:val="00C84C5A"/>
    <w:rsid w:val="00C8553E"/>
    <w:rsid w:val="00C91055"/>
    <w:rsid w:val="00C92A11"/>
    <w:rsid w:val="00C978B9"/>
    <w:rsid w:val="00CA1685"/>
    <w:rsid w:val="00CA2D16"/>
    <w:rsid w:val="00CA3703"/>
    <w:rsid w:val="00CA49CA"/>
    <w:rsid w:val="00CA53EB"/>
    <w:rsid w:val="00CA6474"/>
    <w:rsid w:val="00CB58CB"/>
    <w:rsid w:val="00CC078F"/>
    <w:rsid w:val="00CC4410"/>
    <w:rsid w:val="00CC4B77"/>
    <w:rsid w:val="00CC76A9"/>
    <w:rsid w:val="00CC771E"/>
    <w:rsid w:val="00CD0EE5"/>
    <w:rsid w:val="00CD1513"/>
    <w:rsid w:val="00CD2B41"/>
    <w:rsid w:val="00CD2F6A"/>
    <w:rsid w:val="00CD772E"/>
    <w:rsid w:val="00CE0052"/>
    <w:rsid w:val="00CE0586"/>
    <w:rsid w:val="00CE16BE"/>
    <w:rsid w:val="00CE26A8"/>
    <w:rsid w:val="00CE4F58"/>
    <w:rsid w:val="00CF3259"/>
    <w:rsid w:val="00CF734B"/>
    <w:rsid w:val="00CF7A7E"/>
    <w:rsid w:val="00D02FF1"/>
    <w:rsid w:val="00D058E0"/>
    <w:rsid w:val="00D0601C"/>
    <w:rsid w:val="00D15098"/>
    <w:rsid w:val="00D2020E"/>
    <w:rsid w:val="00D205C0"/>
    <w:rsid w:val="00D21D09"/>
    <w:rsid w:val="00D21F9D"/>
    <w:rsid w:val="00D32503"/>
    <w:rsid w:val="00D42E93"/>
    <w:rsid w:val="00D44434"/>
    <w:rsid w:val="00D45472"/>
    <w:rsid w:val="00D46CF0"/>
    <w:rsid w:val="00D55C1B"/>
    <w:rsid w:val="00D57C88"/>
    <w:rsid w:val="00D73FF7"/>
    <w:rsid w:val="00D76A2E"/>
    <w:rsid w:val="00D8123B"/>
    <w:rsid w:val="00D822CC"/>
    <w:rsid w:val="00D916E5"/>
    <w:rsid w:val="00D97550"/>
    <w:rsid w:val="00DA43A1"/>
    <w:rsid w:val="00DB1544"/>
    <w:rsid w:val="00DB1FE3"/>
    <w:rsid w:val="00DB2C46"/>
    <w:rsid w:val="00DB4D11"/>
    <w:rsid w:val="00DB7BD2"/>
    <w:rsid w:val="00DC2CAD"/>
    <w:rsid w:val="00DC2F93"/>
    <w:rsid w:val="00DC6A0F"/>
    <w:rsid w:val="00DD0499"/>
    <w:rsid w:val="00DD3B4C"/>
    <w:rsid w:val="00DD63F3"/>
    <w:rsid w:val="00DD6FB4"/>
    <w:rsid w:val="00DE2746"/>
    <w:rsid w:val="00DE65DB"/>
    <w:rsid w:val="00DE6B7A"/>
    <w:rsid w:val="00DF07E0"/>
    <w:rsid w:val="00DF3DBF"/>
    <w:rsid w:val="00DF40F9"/>
    <w:rsid w:val="00DF4407"/>
    <w:rsid w:val="00DF45F4"/>
    <w:rsid w:val="00DF4E78"/>
    <w:rsid w:val="00E002D4"/>
    <w:rsid w:val="00E148BC"/>
    <w:rsid w:val="00E148C3"/>
    <w:rsid w:val="00E20839"/>
    <w:rsid w:val="00E210A4"/>
    <w:rsid w:val="00E269F3"/>
    <w:rsid w:val="00E27596"/>
    <w:rsid w:val="00E33066"/>
    <w:rsid w:val="00E35C9C"/>
    <w:rsid w:val="00E3764D"/>
    <w:rsid w:val="00E37706"/>
    <w:rsid w:val="00E414E2"/>
    <w:rsid w:val="00E4185C"/>
    <w:rsid w:val="00E42295"/>
    <w:rsid w:val="00E51576"/>
    <w:rsid w:val="00E53FA0"/>
    <w:rsid w:val="00E57563"/>
    <w:rsid w:val="00E67884"/>
    <w:rsid w:val="00E67AC2"/>
    <w:rsid w:val="00E73676"/>
    <w:rsid w:val="00E7387E"/>
    <w:rsid w:val="00E74D5F"/>
    <w:rsid w:val="00E753ED"/>
    <w:rsid w:val="00E7570B"/>
    <w:rsid w:val="00E765B0"/>
    <w:rsid w:val="00E86523"/>
    <w:rsid w:val="00E87752"/>
    <w:rsid w:val="00E93424"/>
    <w:rsid w:val="00E936E2"/>
    <w:rsid w:val="00E94419"/>
    <w:rsid w:val="00EA4662"/>
    <w:rsid w:val="00EB165C"/>
    <w:rsid w:val="00EB1D64"/>
    <w:rsid w:val="00EB70DC"/>
    <w:rsid w:val="00EB788A"/>
    <w:rsid w:val="00EC423E"/>
    <w:rsid w:val="00EC7708"/>
    <w:rsid w:val="00ED0D78"/>
    <w:rsid w:val="00ED2022"/>
    <w:rsid w:val="00ED4F24"/>
    <w:rsid w:val="00ED5AB1"/>
    <w:rsid w:val="00EE4BC8"/>
    <w:rsid w:val="00EE55CB"/>
    <w:rsid w:val="00EF6567"/>
    <w:rsid w:val="00EF6BB6"/>
    <w:rsid w:val="00F0244D"/>
    <w:rsid w:val="00F06E0B"/>
    <w:rsid w:val="00F10521"/>
    <w:rsid w:val="00F117B3"/>
    <w:rsid w:val="00F11DFD"/>
    <w:rsid w:val="00F2303D"/>
    <w:rsid w:val="00F2766B"/>
    <w:rsid w:val="00F30C58"/>
    <w:rsid w:val="00F32E86"/>
    <w:rsid w:val="00F32FC3"/>
    <w:rsid w:val="00F33DF2"/>
    <w:rsid w:val="00F34E2E"/>
    <w:rsid w:val="00F35D18"/>
    <w:rsid w:val="00F36BA5"/>
    <w:rsid w:val="00F42C5B"/>
    <w:rsid w:val="00F43F1F"/>
    <w:rsid w:val="00F44AFA"/>
    <w:rsid w:val="00F5620C"/>
    <w:rsid w:val="00F57B93"/>
    <w:rsid w:val="00F57EF5"/>
    <w:rsid w:val="00F62873"/>
    <w:rsid w:val="00F7065F"/>
    <w:rsid w:val="00F70F44"/>
    <w:rsid w:val="00F7185A"/>
    <w:rsid w:val="00F72E37"/>
    <w:rsid w:val="00F76613"/>
    <w:rsid w:val="00F810F5"/>
    <w:rsid w:val="00F814CD"/>
    <w:rsid w:val="00F821F6"/>
    <w:rsid w:val="00F86CC0"/>
    <w:rsid w:val="00F86EAA"/>
    <w:rsid w:val="00F9131E"/>
    <w:rsid w:val="00F965CC"/>
    <w:rsid w:val="00F96AD7"/>
    <w:rsid w:val="00FA3F28"/>
    <w:rsid w:val="00FA44C3"/>
    <w:rsid w:val="00FA54BE"/>
    <w:rsid w:val="00FA6C1B"/>
    <w:rsid w:val="00FA7D6E"/>
    <w:rsid w:val="00FB0256"/>
    <w:rsid w:val="00FB2307"/>
    <w:rsid w:val="00FC1D84"/>
    <w:rsid w:val="00FC27A7"/>
    <w:rsid w:val="00FC31AA"/>
    <w:rsid w:val="00FC32FF"/>
    <w:rsid w:val="00FC4A53"/>
    <w:rsid w:val="00FC639A"/>
    <w:rsid w:val="00FC65AC"/>
    <w:rsid w:val="00FD0591"/>
    <w:rsid w:val="00FD1BA1"/>
    <w:rsid w:val="00FD4ABA"/>
    <w:rsid w:val="00FD6D32"/>
    <w:rsid w:val="00FE22C1"/>
    <w:rsid w:val="00FE3A09"/>
    <w:rsid w:val="00FE3B2C"/>
    <w:rsid w:val="00FE4825"/>
    <w:rsid w:val="00FF18D3"/>
    <w:rsid w:val="00FF1E24"/>
    <w:rsid w:val="00FF5DF6"/>
    <w:rsid w:val="00FF727D"/>
    <w:rsid w:val="00FF7576"/>
    <w:rsid w:val="00FF7976"/>
    <w:rsid w:val="00FF7E20"/>
    <w:rsid w:val="59F7DCED"/>
    <w:rsid w:val="5EFDCFC0"/>
    <w:rsid w:val="7B62B69A"/>
    <w:rsid w:val="7DFB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DE1C1-7A3A-4A2B-861F-22C5E6AC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3">
    <w:name w:val="heading 3"/>
    <w:basedOn w:val="a"/>
    <w:next w:val="a"/>
    <w:link w:val="30"/>
    <w:semiHidden/>
    <w:unhideWhenUsed/>
    <w:qFormat/>
    <w:pPr>
      <w:autoSpaceDE/>
      <w:autoSpaceDN/>
      <w:snapToGrid w:val="0"/>
      <w:spacing w:before="320" w:after="120" w:line="408" w:lineRule="auto"/>
      <w:ind w:firstLine="601"/>
      <w:jc w:val="both"/>
      <w:outlineLvl w:val="2"/>
    </w:pPr>
    <w:rPr>
      <w:rFonts w:ascii="Arial Rounded MT Bold" w:eastAsia="文鼎大标宋简" w:hAnsi="Arial Rounded MT Bold"/>
      <w:spacing w:val="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semiHidden/>
    <w:qFormat/>
    <w:rPr>
      <w:rFonts w:ascii="Arial Rounded MT Bold" w:eastAsia="文鼎大标宋简" w:hAnsi="Arial Rounded MT Bold" w:cs="Times New Roman"/>
      <w:spacing w:val="8"/>
      <w:kern w:val="0"/>
      <w:sz w:val="32"/>
      <w:szCs w:val="20"/>
    </w:rPr>
  </w:style>
  <w:style w:type="character" w:customStyle="1" w:styleId="a8">
    <w:name w:val="页眉 字符"/>
    <w:basedOn w:val="a0"/>
    <w:link w:val="a7"/>
    <w:uiPriority w:val="99"/>
    <w:qFormat/>
    <w:rPr>
      <w:rFonts w:ascii="Times New Roman" w:hAnsi="Times New Roman" w:cs="Times New Roman"/>
      <w:kern w:val="0"/>
      <w:sz w:val="18"/>
      <w:szCs w:val="18"/>
    </w:rPr>
  </w:style>
  <w:style w:type="character" w:customStyle="1" w:styleId="a6">
    <w:name w:val="页脚 字符"/>
    <w:basedOn w:val="a0"/>
    <w:link w:val="a5"/>
    <w:uiPriority w:val="99"/>
    <w:qFormat/>
    <w:rPr>
      <w:rFonts w:ascii="Times New Roman" w:hAnsi="Times New Roman" w:cs="Times New Roman"/>
      <w:kern w:val="0"/>
      <w:sz w:val="18"/>
      <w:szCs w:val="18"/>
    </w:rPr>
  </w:style>
  <w:style w:type="character" w:customStyle="1" w:styleId="a4">
    <w:name w:val="批注框文本 字符"/>
    <w:basedOn w:val="a0"/>
    <w:link w:val="a3"/>
    <w:uiPriority w:val="99"/>
    <w:semiHidden/>
    <w:qFormat/>
    <w:rPr>
      <w:rFonts w:ascii="Times New Roman" w:hAnsi="Times New Roman" w:cs="Times New Roman"/>
      <w:kern w:val="0"/>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uiPriority w:val="99"/>
    <w:semiHidden/>
    <w:qFormat/>
    <w:rPr>
      <w:rFonts w:ascii="Times New Roman" w:hAnsi="Times New Roman" w:cs="Times New Roman" w:hint="default"/>
      <w:kern w:val="0"/>
      <w:sz w:val="18"/>
      <w:szCs w:val="18"/>
    </w:rPr>
  </w:style>
  <w:style w:type="character" w:customStyle="1" w:styleId="Char10">
    <w:name w:val="页脚 Char1"/>
    <w:basedOn w:val="a0"/>
    <w:uiPriority w:val="99"/>
    <w:semiHidden/>
    <w:qFormat/>
    <w:rPr>
      <w:rFonts w:ascii="Times New Roman" w:hAnsi="Times New Roman" w:cs="Times New Roman" w:hint="default"/>
      <w:kern w:val="0"/>
      <w:sz w:val="18"/>
      <w:szCs w:val="18"/>
    </w:rPr>
  </w:style>
  <w:style w:type="character" w:customStyle="1" w:styleId="Char11">
    <w:name w:val="批注框文本 Char1"/>
    <w:basedOn w:val="a0"/>
    <w:uiPriority w:val="99"/>
    <w:semiHidden/>
    <w:rPr>
      <w:rFonts w:ascii="Times New Roman" w:hAnsi="Times New Roman" w:cs="Times New Roman" w:hint="default"/>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1529</Words>
  <Characters>8716</Characters>
  <Application>Microsoft Office Word</Application>
  <DocSecurity>0</DocSecurity>
  <Lines>72</Lines>
  <Paragraphs>20</Paragraphs>
  <ScaleCrop>false</ScaleCrop>
  <Company>Microsoft</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梁宝珊</dc:creator>
  <cp:lastModifiedBy>辛丽斐</cp:lastModifiedBy>
  <cp:revision>3</cp:revision>
  <cp:lastPrinted>2023-05-16T09:26:00Z</cp:lastPrinted>
  <dcterms:created xsi:type="dcterms:W3CDTF">2023-06-01T07:44:00Z</dcterms:created>
  <dcterms:modified xsi:type="dcterms:W3CDTF">2023-06-01T07:58:00Z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9CD681B6E9E7BDE6D5A661646F9D8284</vt:lpwstr>
  </property>
</Properties>
</file>