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7" w:rsidRDefault="00987CF7" w:rsidP="00987CF7">
      <w:pPr>
        <w:pStyle w:val="1"/>
        <w:jc w:val="center"/>
      </w:pPr>
      <w:r>
        <w:rPr>
          <w:rFonts w:hint="eastAsia"/>
        </w:rPr>
        <w:t>国家科技计划</w:t>
      </w:r>
      <w:r w:rsidRPr="00B81B62">
        <w:rPr>
          <w:rFonts w:hint="eastAsia"/>
        </w:rPr>
        <w:t>子</w:t>
      </w:r>
      <w:r>
        <w:rPr>
          <w:rFonts w:hint="eastAsia"/>
        </w:rPr>
        <w:t>经费本</w:t>
      </w:r>
      <w:r w:rsidRPr="00B81B62">
        <w:rPr>
          <w:rFonts w:hint="eastAsia"/>
        </w:rPr>
        <w:t>合同书</w:t>
      </w:r>
    </w:p>
    <w:p w:rsidR="00987CF7" w:rsidRDefault="00987CF7" w:rsidP="00987CF7">
      <w:pPr>
        <w:snapToGrid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甲方（课题负责人）：</w:t>
      </w:r>
    </w:p>
    <w:p w:rsidR="00987CF7" w:rsidRDefault="00987CF7" w:rsidP="00987CF7">
      <w:pPr>
        <w:snapToGrid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甲方所在院系：</w:t>
      </w:r>
    </w:p>
    <w:p w:rsidR="00987CF7" w:rsidRDefault="00987CF7" w:rsidP="00987CF7">
      <w:pPr>
        <w:snapToGrid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乙方（子经费本负责人）：</w:t>
      </w:r>
    </w:p>
    <w:p w:rsidR="00987CF7" w:rsidRDefault="00987CF7" w:rsidP="00987CF7">
      <w:pPr>
        <w:snapToGrid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乙方所在院系：</w:t>
      </w:r>
    </w:p>
    <w:p w:rsidR="00987CF7" w:rsidRDefault="00987CF7" w:rsidP="00987CF7">
      <w:pPr>
        <w:snapToGrid w:val="0"/>
        <w:spacing w:beforeLines="50" w:before="156" w:afterLines="50" w:after="156"/>
        <w:rPr>
          <w:rFonts w:eastAsia="黑体"/>
          <w:sz w:val="24"/>
        </w:rPr>
      </w:pPr>
    </w:p>
    <w:p w:rsidR="00E04EDA" w:rsidRPr="00987CF7" w:rsidRDefault="00987CF7" w:rsidP="00987CF7">
      <w:pPr>
        <w:snapToGrid w:val="0"/>
        <w:spacing w:beforeLines="50" w:before="156" w:afterLines="50" w:after="156"/>
        <w:rPr>
          <w:sz w:val="24"/>
        </w:rPr>
      </w:pPr>
      <w:r w:rsidRPr="00987CF7">
        <w:rPr>
          <w:rFonts w:eastAsia="黑体" w:hint="eastAsia"/>
          <w:sz w:val="24"/>
        </w:rPr>
        <w:t>第一</w:t>
      </w:r>
      <w:r>
        <w:rPr>
          <w:rFonts w:eastAsia="黑体" w:hint="eastAsia"/>
          <w:sz w:val="24"/>
        </w:rPr>
        <w:t>条</w:t>
      </w:r>
      <w:r>
        <w:rPr>
          <w:rFonts w:eastAsia="黑体" w:hint="eastAsia"/>
          <w:sz w:val="24"/>
        </w:rPr>
        <w:t xml:space="preserve">  </w:t>
      </w:r>
      <w:r w:rsidRPr="00987CF7">
        <w:rPr>
          <w:rFonts w:eastAsia="黑体" w:hint="eastAsia"/>
          <w:sz w:val="24"/>
        </w:rPr>
        <w:t>乙方</w:t>
      </w:r>
      <w:r w:rsidR="00E04EDA" w:rsidRPr="00987CF7">
        <w:rPr>
          <w:rFonts w:eastAsia="黑体" w:hint="eastAsia"/>
          <w:sz w:val="24"/>
        </w:rPr>
        <w:t>研究内容</w:t>
      </w:r>
    </w:p>
    <w:p w:rsidR="00987CF7" w:rsidRDefault="00987CF7" w:rsidP="00987CF7">
      <w:pPr>
        <w:rPr>
          <w:rFonts w:eastAsia="黑体"/>
        </w:rPr>
      </w:pPr>
    </w:p>
    <w:p w:rsidR="00987CF7" w:rsidRPr="00987CF7" w:rsidRDefault="00987CF7" w:rsidP="00987CF7">
      <w:pPr>
        <w:rPr>
          <w:rFonts w:eastAsia="黑体"/>
        </w:rPr>
      </w:pPr>
    </w:p>
    <w:p w:rsidR="00E04EDA" w:rsidRDefault="00EB0E95" w:rsidP="00987CF7">
      <w:pPr>
        <w:snapToGrid w:val="0"/>
        <w:spacing w:line="360" w:lineRule="auto"/>
        <w:rPr>
          <w:sz w:val="24"/>
        </w:rPr>
      </w:pPr>
      <w:r>
        <w:rPr>
          <w:rFonts w:eastAsia="黑体" w:hint="eastAsia"/>
          <w:sz w:val="24"/>
        </w:rPr>
        <w:t>第二条</w:t>
      </w:r>
      <w:r w:rsidR="00E04EDA">
        <w:rPr>
          <w:rFonts w:hint="eastAsia"/>
          <w:sz w:val="24"/>
        </w:rPr>
        <w:t xml:space="preserve">  </w:t>
      </w:r>
      <w:r w:rsidR="00987CF7" w:rsidRPr="00987CF7">
        <w:rPr>
          <w:rFonts w:eastAsia="黑体" w:hint="eastAsia"/>
          <w:sz w:val="24"/>
        </w:rPr>
        <w:t>乙方</w:t>
      </w:r>
      <w:r w:rsidR="00E04EDA" w:rsidRPr="00EB0E95">
        <w:rPr>
          <w:rFonts w:eastAsia="黑体" w:hint="eastAsia"/>
          <w:sz w:val="24"/>
        </w:rPr>
        <w:t>研究目标和考核指标</w:t>
      </w:r>
    </w:p>
    <w:p w:rsidR="00987CF7" w:rsidRDefault="00987CF7" w:rsidP="00987CF7">
      <w:pPr>
        <w:snapToGrid w:val="0"/>
        <w:spacing w:line="360" w:lineRule="auto"/>
        <w:rPr>
          <w:sz w:val="24"/>
        </w:rPr>
      </w:pPr>
    </w:p>
    <w:p w:rsidR="00987CF7" w:rsidRPr="00987CF7" w:rsidRDefault="00987CF7" w:rsidP="00987CF7">
      <w:pPr>
        <w:snapToGrid w:val="0"/>
        <w:spacing w:line="360" w:lineRule="auto"/>
        <w:rPr>
          <w:sz w:val="24"/>
        </w:rPr>
      </w:pPr>
    </w:p>
    <w:p w:rsidR="00E04EDA" w:rsidRDefault="00E04EDA">
      <w:pPr>
        <w:snapToGrid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第</w:t>
      </w:r>
      <w:r w:rsidR="002B375A">
        <w:rPr>
          <w:rFonts w:eastAsia="黑体" w:hint="eastAsia"/>
          <w:sz w:val="24"/>
        </w:rPr>
        <w:t>三</w:t>
      </w:r>
      <w:r>
        <w:rPr>
          <w:rFonts w:eastAsia="黑体" w:hint="eastAsia"/>
          <w:sz w:val="24"/>
        </w:rPr>
        <w:t>条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经费</w:t>
      </w:r>
      <w:r w:rsidR="00987CF7">
        <w:rPr>
          <w:rFonts w:eastAsia="黑体" w:hint="eastAsia"/>
          <w:sz w:val="24"/>
        </w:rPr>
        <w:t>分配</w:t>
      </w:r>
    </w:p>
    <w:p w:rsidR="00987CF7" w:rsidRPr="00987CF7" w:rsidRDefault="00987CF7" w:rsidP="00987CF7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乙方</w:t>
      </w:r>
      <w:r w:rsidR="00374937">
        <w:rPr>
          <w:rFonts w:hint="eastAsia"/>
          <w:sz w:val="24"/>
        </w:rPr>
        <w:t>的研究开发</w:t>
      </w:r>
      <w:r w:rsidR="00E04EDA">
        <w:rPr>
          <w:rFonts w:hint="eastAsia"/>
          <w:sz w:val="24"/>
        </w:rPr>
        <w:t>经费总额为人民币</w:t>
      </w:r>
      <w:r w:rsidR="00E04EDA">
        <w:rPr>
          <w:rFonts w:hint="eastAsia"/>
          <w:sz w:val="24"/>
          <w:u w:val="single"/>
        </w:rPr>
        <w:t xml:space="preserve">    </w:t>
      </w:r>
      <w:r w:rsidR="00374937">
        <w:rPr>
          <w:rFonts w:hint="eastAsia"/>
          <w:sz w:val="24"/>
          <w:u w:val="single"/>
        </w:rPr>
        <w:t xml:space="preserve">  </w:t>
      </w:r>
      <w:r w:rsidR="00E04EDA">
        <w:rPr>
          <w:rFonts w:hint="eastAsia"/>
          <w:sz w:val="24"/>
          <w:u w:val="single"/>
        </w:rPr>
        <w:t xml:space="preserve">  </w:t>
      </w:r>
      <w:r w:rsidR="00E04EDA">
        <w:rPr>
          <w:rFonts w:hint="eastAsia"/>
          <w:sz w:val="24"/>
        </w:rPr>
        <w:t>元</w:t>
      </w:r>
    </w:p>
    <w:p w:rsidR="000619E9" w:rsidRDefault="000619E9">
      <w:pPr>
        <w:snapToGrid w:val="0"/>
        <w:spacing w:afterLines="50" w:after="156" w:line="360" w:lineRule="auto"/>
        <w:rPr>
          <w:sz w:val="24"/>
        </w:rPr>
      </w:pPr>
    </w:p>
    <w:p w:rsidR="00987CF7" w:rsidRDefault="00987CF7" w:rsidP="00987CF7">
      <w:pPr>
        <w:jc w:val="left"/>
        <w:rPr>
          <w:b/>
          <w:sz w:val="24"/>
        </w:rPr>
      </w:pPr>
    </w:p>
    <w:p w:rsidR="00987CF7" w:rsidRDefault="00987CF7" w:rsidP="00987CF7">
      <w:pPr>
        <w:snapToGrid w:val="0"/>
        <w:spacing w:afterLines="50" w:after="156"/>
        <w:jc w:val="center"/>
        <w:rPr>
          <w:rFonts w:eastAsia="黑体"/>
          <w:b/>
          <w:sz w:val="24"/>
        </w:rPr>
        <w:sectPr w:rsidR="00987CF7" w:rsidSect="00F230BC">
          <w:footerReference w:type="default" r:id="rId7"/>
          <w:pgSz w:w="11906" w:h="16838"/>
          <w:pgMar w:top="1361" w:right="1531" w:bottom="1247" w:left="1531" w:header="851" w:footer="992" w:gutter="0"/>
          <w:pgNumType w:start="1"/>
          <w:cols w:space="425"/>
          <w:docGrid w:type="lines" w:linePitch="312"/>
        </w:sectPr>
      </w:pPr>
    </w:p>
    <w:p w:rsidR="00987CF7" w:rsidRDefault="005E6A33" w:rsidP="00987CF7">
      <w:pPr>
        <w:snapToGrid w:val="0"/>
        <w:spacing w:afterLines="50" w:after="156"/>
        <w:jc w:val="center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子经费本</w:t>
      </w:r>
      <w:bookmarkStart w:id="0" w:name="_GoBack"/>
      <w:bookmarkEnd w:id="0"/>
      <w:r w:rsidR="00987CF7">
        <w:rPr>
          <w:rFonts w:eastAsia="黑体" w:hint="eastAsia"/>
          <w:b/>
          <w:sz w:val="24"/>
        </w:rPr>
        <w:t>预算表</w:t>
      </w:r>
    </w:p>
    <w:p w:rsidR="00987CF7" w:rsidRDefault="00987CF7" w:rsidP="00987CF7">
      <w:pPr>
        <w:snapToGrid w:val="0"/>
        <w:spacing w:afterLines="50" w:after="156"/>
        <w:ind w:firstLineChars="3478" w:firstLine="7304"/>
        <w:rPr>
          <w:rFonts w:ascii="黑体" w:eastAsia="黑体"/>
          <w:position w:val="6"/>
        </w:rPr>
      </w:pPr>
      <w:r>
        <w:rPr>
          <w:rFonts w:ascii="黑体" w:eastAsia="黑体" w:hint="eastAsia"/>
          <w:position w:val="6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0"/>
        <w:gridCol w:w="2694"/>
      </w:tblGrid>
      <w:tr w:rsidR="00737478" w:rsidTr="00737478">
        <w:trPr>
          <w:trHeight w:val="405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序号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预算科目名称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专项经费</w:t>
            </w: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一、经费支出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（一）直接费用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、设备费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（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1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）购置设备费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（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2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）试制设备费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（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3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）设备改造</w:t>
            </w:r>
            <w:r>
              <w:rPr>
                <w:rFonts w:ascii="宋体" w:eastAsia="宋体" w:cs="宋体" w:hint="eastAsia"/>
                <w:b/>
                <w:sz w:val="19"/>
                <w:szCs w:val="19"/>
              </w:rPr>
              <w:t>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>
              <w:rPr>
                <w:rFonts w:ascii="宋体" w:eastAsia="宋体" w:cs="宋体" w:hint="eastAsia"/>
                <w:b/>
                <w:sz w:val="19"/>
                <w:szCs w:val="19"/>
              </w:rPr>
              <w:t>（4）设备租赁费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2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、材料费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3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、测试化验加工费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4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、燃料动力费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5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、差旅费</w:t>
            </w:r>
            <w:r>
              <w:rPr>
                <w:rFonts w:ascii="宋体" w:eastAsia="宋体" w:cs="宋体" w:hint="eastAsia"/>
                <w:b/>
                <w:sz w:val="19"/>
                <w:szCs w:val="19"/>
              </w:rPr>
              <w:t>/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会议费</w:t>
            </w:r>
            <w:r>
              <w:rPr>
                <w:rFonts w:ascii="宋体" w:eastAsia="宋体" w:cs="宋体" w:hint="eastAsia"/>
                <w:b/>
                <w:sz w:val="19"/>
                <w:szCs w:val="19"/>
              </w:rPr>
              <w:t>/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国际合作与交流费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>
              <w:rPr>
                <w:rFonts w:ascii="Times New Roman" w:cs="Times New Roman"/>
                <w:b/>
                <w:sz w:val="19"/>
                <w:szCs w:val="19"/>
              </w:rPr>
              <w:t>6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、出版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/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文献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/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信息传播</w:t>
            </w:r>
            <w:r w:rsidRPr="00D75575">
              <w:rPr>
                <w:rFonts w:ascii="Times New Roman" w:eastAsia="宋体" w:cs="Times New Roman"/>
                <w:b/>
                <w:sz w:val="19"/>
                <w:szCs w:val="19"/>
              </w:rPr>
              <w:t>/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知识产权事务费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>
              <w:rPr>
                <w:rFonts w:ascii="Times New Roman" w:cs="Times New Roman"/>
                <w:b/>
                <w:sz w:val="19"/>
                <w:szCs w:val="19"/>
              </w:rPr>
              <w:t>7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、劳务费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>
              <w:rPr>
                <w:rFonts w:ascii="Times New Roman" w:cs="Times New Roman"/>
                <w:b/>
                <w:sz w:val="19"/>
                <w:szCs w:val="19"/>
              </w:rPr>
              <w:t>8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、专家咨询费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>
              <w:rPr>
                <w:rFonts w:ascii="Times New Roman" w:cs="Times New Roman"/>
                <w:b/>
                <w:sz w:val="19"/>
                <w:szCs w:val="19"/>
              </w:rPr>
              <w:t>9</w:t>
            </w: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、其他支出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  <w:tr w:rsidR="00737478" w:rsidTr="00737478">
        <w:trPr>
          <w:trHeight w:val="209"/>
          <w:jc w:val="center"/>
        </w:trPr>
        <w:tc>
          <w:tcPr>
            <w:tcW w:w="1809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  <w:r w:rsidRPr="00D75575">
              <w:rPr>
                <w:rFonts w:asci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4110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宋体" w:eastAsia="宋体" w:cs="宋体"/>
                <w:b/>
                <w:sz w:val="19"/>
                <w:szCs w:val="19"/>
              </w:rPr>
            </w:pPr>
            <w:r w:rsidRPr="00D75575">
              <w:rPr>
                <w:rFonts w:ascii="宋体" w:eastAsia="宋体" w:cs="宋体" w:hint="eastAsia"/>
                <w:b/>
                <w:sz w:val="19"/>
                <w:szCs w:val="19"/>
              </w:rPr>
              <w:t>（二）间接费用</w:t>
            </w:r>
          </w:p>
        </w:tc>
        <w:tc>
          <w:tcPr>
            <w:tcW w:w="2694" w:type="dxa"/>
            <w:vAlign w:val="center"/>
          </w:tcPr>
          <w:p w:rsidR="00737478" w:rsidRPr="00D75575" w:rsidRDefault="00737478" w:rsidP="00FA68A2">
            <w:pPr>
              <w:pStyle w:val="Default"/>
              <w:jc w:val="center"/>
              <w:rPr>
                <w:rFonts w:ascii="Times New Roman" w:cs="Times New Roman"/>
                <w:b/>
                <w:sz w:val="19"/>
                <w:szCs w:val="19"/>
              </w:rPr>
            </w:pPr>
          </w:p>
        </w:tc>
      </w:tr>
    </w:tbl>
    <w:p w:rsidR="00987CF7" w:rsidRDefault="00987CF7">
      <w:pPr>
        <w:snapToGrid w:val="0"/>
        <w:spacing w:afterLines="50" w:after="156" w:line="360" w:lineRule="auto"/>
        <w:rPr>
          <w:sz w:val="24"/>
        </w:rPr>
        <w:sectPr w:rsidR="00987CF7" w:rsidSect="00F230BC">
          <w:pgSz w:w="11906" w:h="16838"/>
          <w:pgMar w:top="1361" w:right="1531" w:bottom="1247" w:left="1531" w:header="851" w:footer="992" w:gutter="0"/>
          <w:pgNumType w:start="1"/>
          <w:cols w:space="425"/>
          <w:docGrid w:type="lines" w:linePitch="312"/>
        </w:sectPr>
      </w:pPr>
    </w:p>
    <w:p w:rsidR="00E04EDA" w:rsidRDefault="00987CF7">
      <w:pPr>
        <w:snapToGrid w:val="0"/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lastRenderedPageBreak/>
        <w:t>甲方</w:t>
      </w:r>
      <w:r w:rsidR="00E04EDA">
        <w:rPr>
          <w:rFonts w:hint="eastAsia"/>
          <w:sz w:val="24"/>
        </w:rPr>
        <w:t>（签字）：</w:t>
      </w:r>
    </w:p>
    <w:p w:rsidR="00E04EDA" w:rsidRDefault="00987CF7" w:rsidP="00E1347C">
      <w:pPr>
        <w:snapToGrid w:val="0"/>
        <w:spacing w:afterLines="50" w:after="156" w:line="360" w:lineRule="auto"/>
        <w:rPr>
          <w:sz w:val="24"/>
          <w:u w:val="single"/>
        </w:rPr>
      </w:pPr>
      <w:r>
        <w:rPr>
          <w:rFonts w:hint="eastAsia"/>
          <w:sz w:val="24"/>
        </w:rPr>
        <w:t>院系</w:t>
      </w:r>
      <w:r w:rsidR="007320BE">
        <w:rPr>
          <w:rFonts w:hint="eastAsia"/>
          <w:sz w:val="24"/>
        </w:rPr>
        <w:t>负责</w:t>
      </w:r>
      <w:r w:rsidR="001F2ABF">
        <w:rPr>
          <w:rFonts w:hint="eastAsia"/>
          <w:sz w:val="24"/>
        </w:rPr>
        <w:t>人</w:t>
      </w:r>
      <w:r w:rsidR="0041065B">
        <w:rPr>
          <w:rFonts w:hint="eastAsia"/>
          <w:sz w:val="24"/>
        </w:rPr>
        <w:t>（签字）：</w:t>
      </w:r>
      <w:r w:rsidR="00E1347C">
        <w:rPr>
          <w:rFonts w:hint="eastAsia"/>
          <w:sz w:val="24"/>
        </w:rPr>
        <w:t xml:space="preserve"> </w:t>
      </w:r>
    </w:p>
    <w:p w:rsidR="00E04EDA" w:rsidRDefault="00E04EDA">
      <w:pPr>
        <w:snapToGrid w:val="0"/>
        <w:spacing w:line="360" w:lineRule="auto"/>
        <w:rPr>
          <w:color w:val="0000FF"/>
          <w:sz w:val="24"/>
        </w:rPr>
      </w:pPr>
      <w:r>
        <w:rPr>
          <w:rFonts w:hint="eastAsia"/>
          <w:color w:val="000000"/>
          <w:sz w:val="24"/>
        </w:rPr>
        <w:t>（</w:t>
      </w:r>
      <w:r w:rsidR="00987CF7">
        <w:rPr>
          <w:rFonts w:hint="eastAsia"/>
          <w:color w:val="000000"/>
          <w:sz w:val="24"/>
        </w:rPr>
        <w:t>院系</w:t>
      </w:r>
      <w:r w:rsidR="0041065B">
        <w:rPr>
          <w:rFonts w:hint="eastAsia"/>
          <w:color w:val="000000"/>
          <w:sz w:val="24"/>
        </w:rPr>
        <w:t>公</w:t>
      </w:r>
      <w:r>
        <w:rPr>
          <w:rFonts w:hint="eastAsia"/>
          <w:color w:val="000000"/>
          <w:sz w:val="24"/>
        </w:rPr>
        <w:t>章）</w:t>
      </w:r>
      <w:r>
        <w:rPr>
          <w:rFonts w:hint="eastAsia"/>
          <w:color w:val="0000FF"/>
          <w:sz w:val="24"/>
        </w:rPr>
        <w:t xml:space="preserve"> </w:t>
      </w:r>
    </w:p>
    <w:p w:rsidR="00987CF7" w:rsidRDefault="00737478" w:rsidP="00737478">
      <w:pPr>
        <w:snapToGrid w:val="0"/>
        <w:spacing w:beforeLines="50" w:before="156" w:afterLines="50" w:after="156" w:line="3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737478" w:rsidRDefault="00737478" w:rsidP="00987CF7">
      <w:pPr>
        <w:snapToGrid w:val="0"/>
        <w:spacing w:beforeLines="50" w:before="156" w:afterLines="50" w:after="156" w:line="340" w:lineRule="exact"/>
        <w:rPr>
          <w:sz w:val="24"/>
        </w:rPr>
      </w:pPr>
    </w:p>
    <w:p w:rsidR="00737478" w:rsidRDefault="00737478" w:rsidP="00987CF7">
      <w:pPr>
        <w:snapToGrid w:val="0"/>
        <w:spacing w:beforeLines="50" w:before="156" w:afterLines="50" w:after="156" w:line="340" w:lineRule="exact"/>
        <w:rPr>
          <w:sz w:val="24"/>
        </w:rPr>
      </w:pPr>
    </w:p>
    <w:p w:rsidR="00737478" w:rsidRDefault="00737478" w:rsidP="00987CF7">
      <w:pPr>
        <w:snapToGrid w:val="0"/>
        <w:spacing w:beforeLines="50" w:before="156" w:afterLines="50" w:after="156" w:line="340" w:lineRule="exact"/>
        <w:rPr>
          <w:sz w:val="24"/>
        </w:rPr>
      </w:pPr>
    </w:p>
    <w:p w:rsidR="00987CF7" w:rsidRDefault="00987CF7" w:rsidP="00987CF7">
      <w:pPr>
        <w:snapToGrid w:val="0"/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乙方（签字）：</w:t>
      </w:r>
    </w:p>
    <w:p w:rsidR="00987CF7" w:rsidRDefault="00987CF7" w:rsidP="00987CF7">
      <w:pPr>
        <w:snapToGrid w:val="0"/>
        <w:spacing w:afterLines="50" w:after="156" w:line="360" w:lineRule="auto"/>
        <w:rPr>
          <w:sz w:val="24"/>
          <w:u w:val="single"/>
        </w:rPr>
      </w:pPr>
      <w:r>
        <w:rPr>
          <w:rFonts w:hint="eastAsia"/>
          <w:sz w:val="24"/>
        </w:rPr>
        <w:t>院系负责人（签字）：</w:t>
      </w:r>
      <w:r>
        <w:rPr>
          <w:rFonts w:hint="eastAsia"/>
          <w:sz w:val="24"/>
        </w:rPr>
        <w:t xml:space="preserve"> </w:t>
      </w:r>
    </w:p>
    <w:p w:rsidR="00987CF7" w:rsidRDefault="00987CF7" w:rsidP="00987CF7">
      <w:pPr>
        <w:snapToGrid w:val="0"/>
        <w:spacing w:line="360" w:lineRule="auto"/>
        <w:rPr>
          <w:color w:val="0000FF"/>
          <w:sz w:val="24"/>
        </w:rPr>
      </w:pPr>
      <w:r>
        <w:rPr>
          <w:rFonts w:hint="eastAsia"/>
          <w:color w:val="000000"/>
          <w:sz w:val="24"/>
        </w:rPr>
        <w:t>（院系公章）</w:t>
      </w:r>
      <w:r>
        <w:rPr>
          <w:rFonts w:hint="eastAsia"/>
          <w:color w:val="0000FF"/>
          <w:sz w:val="24"/>
        </w:rPr>
        <w:t xml:space="preserve"> </w:t>
      </w:r>
    </w:p>
    <w:p w:rsidR="00737478" w:rsidRDefault="00737478" w:rsidP="00737478">
      <w:pPr>
        <w:snapToGrid w:val="0"/>
        <w:spacing w:beforeLines="50" w:before="156" w:afterLines="50" w:after="156" w:line="3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987CF7" w:rsidRDefault="00987CF7" w:rsidP="00987CF7">
      <w:pPr>
        <w:snapToGrid w:val="0"/>
        <w:spacing w:beforeLines="50" w:before="156" w:afterLines="50" w:after="156" w:line="340" w:lineRule="exact"/>
        <w:rPr>
          <w:sz w:val="24"/>
        </w:rPr>
      </w:pPr>
    </w:p>
    <w:p w:rsidR="00E04EDA" w:rsidRPr="00AA59E2" w:rsidRDefault="00E04EDA" w:rsidP="00AA59E2">
      <w:pPr>
        <w:snapToGrid w:val="0"/>
        <w:spacing w:beforeLines="50" w:before="156" w:afterLines="50" w:after="156" w:line="340" w:lineRule="exact"/>
        <w:rPr>
          <w:sz w:val="24"/>
        </w:rPr>
      </w:pPr>
    </w:p>
    <w:p w:rsidR="00737478" w:rsidRPr="00AA59E2" w:rsidRDefault="00737478" w:rsidP="00AA59E2">
      <w:pPr>
        <w:snapToGrid w:val="0"/>
        <w:spacing w:beforeLines="50" w:before="156" w:afterLines="50" w:after="156" w:line="340" w:lineRule="exact"/>
        <w:rPr>
          <w:sz w:val="24"/>
        </w:rPr>
      </w:pPr>
    </w:p>
    <w:p w:rsidR="00987CF7" w:rsidRPr="00737478" w:rsidRDefault="00987CF7" w:rsidP="00737478">
      <w:pPr>
        <w:snapToGrid w:val="0"/>
        <w:spacing w:afterLines="50" w:after="156" w:line="360" w:lineRule="auto"/>
        <w:rPr>
          <w:sz w:val="24"/>
        </w:rPr>
      </w:pPr>
      <w:r w:rsidRPr="00737478">
        <w:rPr>
          <w:rFonts w:hint="eastAsia"/>
          <w:sz w:val="24"/>
        </w:rPr>
        <w:t>科研院</w:t>
      </w:r>
      <w:r w:rsidR="00737478" w:rsidRPr="00737478">
        <w:rPr>
          <w:rFonts w:hint="eastAsia"/>
          <w:sz w:val="24"/>
        </w:rPr>
        <w:t>负责人（签字）</w:t>
      </w:r>
    </w:p>
    <w:p w:rsidR="00737478" w:rsidRPr="00737478" w:rsidRDefault="00737478" w:rsidP="00737478">
      <w:pPr>
        <w:snapToGrid w:val="0"/>
        <w:spacing w:afterLines="50" w:after="156" w:line="360" w:lineRule="auto"/>
        <w:rPr>
          <w:sz w:val="24"/>
        </w:rPr>
      </w:pPr>
      <w:r w:rsidRPr="00737478">
        <w:rPr>
          <w:rFonts w:hint="eastAsia"/>
          <w:sz w:val="24"/>
        </w:rPr>
        <w:t>（科研院章）</w:t>
      </w:r>
    </w:p>
    <w:p w:rsidR="00737478" w:rsidRPr="00737478" w:rsidRDefault="00737478" w:rsidP="00737478">
      <w:pPr>
        <w:snapToGrid w:val="0"/>
        <w:spacing w:beforeLines="50" w:before="156" w:afterLines="50" w:after="156" w:line="3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737478" w:rsidRPr="00737478" w:rsidSect="00F230BC">
      <w:pgSz w:w="11906" w:h="16838"/>
      <w:pgMar w:top="1361" w:right="1531" w:bottom="1247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31" w:rsidRDefault="00165231">
      <w:r>
        <w:separator/>
      </w:r>
    </w:p>
  </w:endnote>
  <w:endnote w:type="continuationSeparator" w:id="0">
    <w:p w:rsidR="00165231" w:rsidRDefault="001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BC" w:rsidRPr="00F230BC" w:rsidRDefault="00F230BC" w:rsidP="00F230BC">
    <w:pPr>
      <w:pStyle w:val="a7"/>
      <w:jc w:val="center"/>
    </w:pP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E6A33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页</w:t>
    </w:r>
    <w:r w:rsidR="00965A54">
      <w:rPr>
        <w:rStyle w:val="a9"/>
        <w:rFonts w:hint="eastAsia"/>
      </w:rPr>
      <w:t xml:space="preserve"> </w:t>
    </w:r>
    <w:r w:rsidR="00965A54">
      <w:rPr>
        <w:rStyle w:val="a9"/>
        <w:rFonts w:hint="eastAsia"/>
      </w:rPr>
      <w:t>共</w:t>
    </w:r>
    <w:r w:rsidR="00965A54">
      <w:rPr>
        <w:rStyle w:val="a9"/>
      </w:rPr>
      <w:fldChar w:fldCharType="begin"/>
    </w:r>
    <w:r w:rsidR="00965A54">
      <w:rPr>
        <w:rStyle w:val="a9"/>
      </w:rPr>
      <w:instrText xml:space="preserve"> </w:instrText>
    </w:r>
    <w:r w:rsidR="00965A54">
      <w:rPr>
        <w:rStyle w:val="a9"/>
        <w:rFonts w:hint="eastAsia"/>
      </w:rPr>
      <w:instrText>SECTION</w:instrText>
    </w:r>
    <w:r w:rsidR="00965A54">
      <w:rPr>
        <w:rStyle w:val="a9"/>
      </w:rPr>
      <w:instrText xml:space="preserve">PAGES </w:instrText>
    </w:r>
    <w:r w:rsidR="00965A54">
      <w:rPr>
        <w:rStyle w:val="a9"/>
      </w:rPr>
      <w:fldChar w:fldCharType="separate"/>
    </w:r>
    <w:r w:rsidR="005E6A33">
      <w:rPr>
        <w:rStyle w:val="a9"/>
        <w:noProof/>
      </w:rPr>
      <w:t>1</w:t>
    </w:r>
    <w:r w:rsidR="00965A54">
      <w:rPr>
        <w:rStyle w:val="a9"/>
      </w:rPr>
      <w:fldChar w:fldCharType="end"/>
    </w:r>
    <w:r w:rsidR="00965A54">
      <w:rPr>
        <w:rStyle w:val="a9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31" w:rsidRDefault="00165231">
      <w:r>
        <w:separator/>
      </w:r>
    </w:p>
  </w:footnote>
  <w:footnote w:type="continuationSeparator" w:id="0">
    <w:p w:rsidR="00165231" w:rsidRDefault="0016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AB1"/>
    <w:multiLevelType w:val="hybridMultilevel"/>
    <w:tmpl w:val="C434B316"/>
    <w:lvl w:ilvl="0" w:tplc="9E2212E8">
      <w:start w:val="1"/>
      <w:numFmt w:val="japaneseCounting"/>
      <w:lvlText w:val="第%1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513DBE"/>
    <w:multiLevelType w:val="hybridMultilevel"/>
    <w:tmpl w:val="08CAAC84"/>
    <w:lvl w:ilvl="0" w:tplc="51AEF6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245045"/>
    <w:multiLevelType w:val="multilevel"/>
    <w:tmpl w:val="3F4CD84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090FFC"/>
    <w:multiLevelType w:val="hybridMultilevel"/>
    <w:tmpl w:val="06D0AD56"/>
    <w:lvl w:ilvl="0" w:tplc="62C80B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010501"/>
    <w:multiLevelType w:val="hybridMultilevel"/>
    <w:tmpl w:val="82E05D36"/>
    <w:lvl w:ilvl="0" w:tplc="75863B7C">
      <w:start w:val="1"/>
      <w:numFmt w:val="japaneseCounting"/>
      <w:lvlText w:val="第%1条"/>
      <w:lvlJc w:val="left"/>
      <w:pPr>
        <w:ind w:left="96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CA5272"/>
    <w:multiLevelType w:val="multilevel"/>
    <w:tmpl w:val="27CAC35C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1048A1"/>
    <w:multiLevelType w:val="hybridMultilevel"/>
    <w:tmpl w:val="BAE8F554"/>
    <w:lvl w:ilvl="0" w:tplc="C42091A4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215A8A"/>
    <w:multiLevelType w:val="multilevel"/>
    <w:tmpl w:val="3BE66F1A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A"/>
    <w:rsid w:val="00023A37"/>
    <w:rsid w:val="00032D77"/>
    <w:rsid w:val="000544DF"/>
    <w:rsid w:val="000619E9"/>
    <w:rsid w:val="000723B1"/>
    <w:rsid w:val="000C1C2E"/>
    <w:rsid w:val="000F467F"/>
    <w:rsid w:val="00104C84"/>
    <w:rsid w:val="00104F03"/>
    <w:rsid w:val="00143B16"/>
    <w:rsid w:val="00165231"/>
    <w:rsid w:val="001A539D"/>
    <w:rsid w:val="001C74C0"/>
    <w:rsid w:val="001F2ABF"/>
    <w:rsid w:val="002035C5"/>
    <w:rsid w:val="00205640"/>
    <w:rsid w:val="00240115"/>
    <w:rsid w:val="0024291A"/>
    <w:rsid w:val="00274236"/>
    <w:rsid w:val="0028242A"/>
    <w:rsid w:val="002B375A"/>
    <w:rsid w:val="002C4129"/>
    <w:rsid w:val="00351397"/>
    <w:rsid w:val="00365816"/>
    <w:rsid w:val="00374937"/>
    <w:rsid w:val="003925C0"/>
    <w:rsid w:val="003A226B"/>
    <w:rsid w:val="003A4726"/>
    <w:rsid w:val="003A5790"/>
    <w:rsid w:val="003B47F2"/>
    <w:rsid w:val="003C3949"/>
    <w:rsid w:val="0041065B"/>
    <w:rsid w:val="00442062"/>
    <w:rsid w:val="00442C72"/>
    <w:rsid w:val="004B309D"/>
    <w:rsid w:val="005316D8"/>
    <w:rsid w:val="00553F4B"/>
    <w:rsid w:val="00572CE1"/>
    <w:rsid w:val="00590504"/>
    <w:rsid w:val="005E199A"/>
    <w:rsid w:val="005E6A33"/>
    <w:rsid w:val="005F2019"/>
    <w:rsid w:val="00625A7E"/>
    <w:rsid w:val="0064570D"/>
    <w:rsid w:val="00671910"/>
    <w:rsid w:val="006C0DE6"/>
    <w:rsid w:val="00713510"/>
    <w:rsid w:val="00721D26"/>
    <w:rsid w:val="007320BE"/>
    <w:rsid w:val="00737478"/>
    <w:rsid w:val="007428D4"/>
    <w:rsid w:val="00747186"/>
    <w:rsid w:val="00747858"/>
    <w:rsid w:val="00756DB8"/>
    <w:rsid w:val="007B2375"/>
    <w:rsid w:val="00835B6E"/>
    <w:rsid w:val="008429C3"/>
    <w:rsid w:val="0086019F"/>
    <w:rsid w:val="009041A8"/>
    <w:rsid w:val="00904A8F"/>
    <w:rsid w:val="009200C8"/>
    <w:rsid w:val="00921CFD"/>
    <w:rsid w:val="0092241A"/>
    <w:rsid w:val="0093377F"/>
    <w:rsid w:val="00965A54"/>
    <w:rsid w:val="00987CF7"/>
    <w:rsid w:val="009C144E"/>
    <w:rsid w:val="009D0092"/>
    <w:rsid w:val="009D63D6"/>
    <w:rsid w:val="009E42B3"/>
    <w:rsid w:val="009F228D"/>
    <w:rsid w:val="009F715B"/>
    <w:rsid w:val="00A06198"/>
    <w:rsid w:val="00AA59E2"/>
    <w:rsid w:val="00AC1D9F"/>
    <w:rsid w:val="00AC5107"/>
    <w:rsid w:val="00AD6334"/>
    <w:rsid w:val="00AF5786"/>
    <w:rsid w:val="00B447D4"/>
    <w:rsid w:val="00B81B62"/>
    <w:rsid w:val="00C012AC"/>
    <w:rsid w:val="00C55D9F"/>
    <w:rsid w:val="00CB7849"/>
    <w:rsid w:val="00D05467"/>
    <w:rsid w:val="00D2575F"/>
    <w:rsid w:val="00D6443D"/>
    <w:rsid w:val="00D75575"/>
    <w:rsid w:val="00D823D4"/>
    <w:rsid w:val="00DD454C"/>
    <w:rsid w:val="00DE6E6C"/>
    <w:rsid w:val="00E04EDA"/>
    <w:rsid w:val="00E1347C"/>
    <w:rsid w:val="00E835F2"/>
    <w:rsid w:val="00E92833"/>
    <w:rsid w:val="00E93D55"/>
    <w:rsid w:val="00EB0E95"/>
    <w:rsid w:val="00EC67DD"/>
    <w:rsid w:val="00F230BC"/>
    <w:rsid w:val="00F77FE4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E4CDB"/>
  <w15:docId w15:val="{97E488CA-9F98-4296-A195-B1A8C0E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7C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1120" w:hanging="420"/>
    </w:pPr>
    <w:rPr>
      <w:rFonts w:ascii="Courier New" w:hAnsi="Courier New"/>
      <w:kern w:val="0"/>
      <w:szCs w:val="20"/>
    </w:rPr>
  </w:style>
  <w:style w:type="paragraph" w:styleId="2">
    <w:name w:val="Body Text 2"/>
    <w:basedOn w:val="a"/>
    <w:pPr>
      <w:snapToGrid w:val="0"/>
      <w:spacing w:line="360" w:lineRule="auto"/>
      <w:jc w:val="center"/>
    </w:pPr>
    <w:rPr>
      <w:rFonts w:ascii="Courier New" w:hAnsi="Courier New"/>
      <w:kern w:val="0"/>
      <w:sz w:val="28"/>
      <w:szCs w:val="20"/>
    </w:rPr>
  </w:style>
  <w:style w:type="paragraph" w:styleId="3">
    <w:name w:val="Body Text 3"/>
    <w:basedOn w:val="a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/>
      <w:kern w:val="0"/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Plain Text"/>
    <w:basedOn w:val="a"/>
    <w:rPr>
      <w:rFonts w:ascii="宋体" w:hAnsi="Courier New"/>
      <w:szCs w:val="20"/>
    </w:rPr>
  </w:style>
  <w:style w:type="paragraph" w:styleId="20">
    <w:name w:val="Body Text Indent 2"/>
    <w:basedOn w:val="a"/>
    <w:pPr>
      <w:spacing w:line="360" w:lineRule="auto"/>
      <w:ind w:firstLineChars="200" w:firstLine="480"/>
    </w:pPr>
    <w:rPr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374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90504"/>
  </w:style>
  <w:style w:type="paragraph" w:customStyle="1" w:styleId="Default">
    <w:name w:val="Default"/>
    <w:rsid w:val="00D7557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87CF7"/>
    <w:pPr>
      <w:ind w:firstLineChars="200" w:firstLine="420"/>
    </w:pPr>
  </w:style>
  <w:style w:type="character" w:customStyle="1" w:styleId="10">
    <w:name w:val="标题 1 字符"/>
    <w:basedOn w:val="a0"/>
    <w:link w:val="1"/>
    <w:rsid w:val="00987CF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</Words>
  <Characters>421</Characters>
  <Application>Microsoft Office Word</Application>
  <DocSecurity>0</DocSecurity>
  <Lines>3</Lines>
  <Paragraphs>1</Paragraphs>
  <ScaleCrop>false</ScaleCrop>
  <Company>zkc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关于签署外协合同的管理规定</dc:title>
  <dc:creator>liubo</dc:creator>
  <cp:lastModifiedBy>User</cp:lastModifiedBy>
  <cp:revision>17</cp:revision>
  <cp:lastPrinted>2007-06-20T08:50:00Z</cp:lastPrinted>
  <dcterms:created xsi:type="dcterms:W3CDTF">2018-03-30T06:54:00Z</dcterms:created>
  <dcterms:modified xsi:type="dcterms:W3CDTF">2019-11-28T05:33:00Z</dcterms:modified>
</cp:coreProperties>
</file>